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C14" w:rsidRDefault="00616C14" w:rsidP="00616C14">
      <w:pPr>
        <w:rPr>
          <w:sz w:val="18"/>
        </w:rPr>
      </w:pPr>
      <w:r>
        <w:t>....................................................................</w:t>
      </w:r>
      <w:r>
        <w:rPr>
          <w:sz w:val="18"/>
        </w:rPr>
        <w:t xml:space="preserve">                                                 </w:t>
      </w:r>
      <w:r>
        <w:rPr>
          <w:b/>
        </w:rPr>
        <w:t xml:space="preserve"> </w:t>
      </w:r>
      <w:r>
        <w:rPr>
          <w:bCs/>
          <w:i/>
          <w:iCs/>
          <w:sz w:val="20"/>
        </w:rPr>
        <w:t>.</w:t>
      </w:r>
      <w:r>
        <w:t>…................………………</w:t>
      </w:r>
    </w:p>
    <w:p w:rsidR="00616C14" w:rsidRPr="00616C14" w:rsidRDefault="00616C14" w:rsidP="00616C14">
      <w:pPr>
        <w:rPr>
          <w:i/>
          <w:iCs/>
          <w:sz w:val="16"/>
          <w:szCs w:val="16"/>
        </w:rPr>
      </w:pPr>
      <w:r w:rsidRPr="00616C14">
        <w:rPr>
          <w:i/>
          <w:iCs/>
          <w:sz w:val="16"/>
          <w:szCs w:val="16"/>
        </w:rPr>
        <w:t xml:space="preserve">                          (Imię i Nazwisko)                                                                                   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616C14">
        <w:rPr>
          <w:i/>
          <w:iCs/>
          <w:sz w:val="16"/>
          <w:szCs w:val="16"/>
        </w:rPr>
        <w:t xml:space="preserve">  </w:t>
      </w:r>
      <w:r w:rsidRPr="00616C14">
        <w:rPr>
          <w:b/>
          <w:sz w:val="16"/>
          <w:szCs w:val="16"/>
        </w:rPr>
        <w:t>(</w:t>
      </w:r>
      <w:r w:rsidRPr="00616C14">
        <w:rPr>
          <w:bCs/>
          <w:i/>
          <w:iCs/>
          <w:sz w:val="16"/>
          <w:szCs w:val="16"/>
        </w:rPr>
        <w:t>Miejscowość data)</w:t>
      </w:r>
    </w:p>
    <w:p w:rsidR="00616C14" w:rsidRDefault="00616C14" w:rsidP="00616C14">
      <w:pPr>
        <w:rPr>
          <w:sz w:val="18"/>
        </w:rPr>
      </w:pPr>
      <w:r>
        <w:rPr>
          <w:sz w:val="18"/>
        </w:rPr>
        <w:t xml:space="preserve">                                                        </w:t>
      </w:r>
    </w:p>
    <w:p w:rsidR="00616C14" w:rsidRDefault="00616C14" w:rsidP="00616C14">
      <w:pPr>
        <w:rPr>
          <w:sz w:val="18"/>
        </w:rPr>
      </w:pPr>
      <w:r>
        <w:t>....................................................................</w:t>
      </w:r>
    </w:p>
    <w:p w:rsidR="00616C14" w:rsidRPr="00616C14" w:rsidRDefault="00616C14" w:rsidP="00616C14">
      <w:pPr>
        <w:rPr>
          <w:i/>
          <w:iCs/>
          <w:sz w:val="16"/>
          <w:szCs w:val="16"/>
        </w:rPr>
      </w:pPr>
      <w:r w:rsidRPr="00616C14">
        <w:rPr>
          <w:i/>
          <w:iCs/>
          <w:sz w:val="16"/>
          <w:szCs w:val="16"/>
        </w:rPr>
        <w:t xml:space="preserve">                      (Miejsce zamieszkania)</w:t>
      </w:r>
    </w:p>
    <w:p w:rsidR="00616C14" w:rsidRDefault="00616C14" w:rsidP="00616C14"/>
    <w:p w:rsidR="00616C14" w:rsidRDefault="00616C14" w:rsidP="00616C14">
      <w:r>
        <w:t>...................................................................</w:t>
      </w:r>
    </w:p>
    <w:p w:rsidR="00616C14" w:rsidRPr="00616C14" w:rsidRDefault="00616C14" w:rsidP="00616C14">
      <w:pPr>
        <w:rPr>
          <w:i/>
          <w:iCs/>
          <w:sz w:val="16"/>
          <w:szCs w:val="16"/>
        </w:rPr>
      </w:pPr>
      <w:r w:rsidRPr="00616C14">
        <w:rPr>
          <w:i/>
          <w:iCs/>
          <w:sz w:val="16"/>
          <w:szCs w:val="16"/>
        </w:rPr>
        <w:t xml:space="preserve">                           (Kod  pocztowy)           </w:t>
      </w:r>
    </w:p>
    <w:p w:rsidR="00616C14" w:rsidRDefault="00616C14" w:rsidP="00616C14">
      <w:pPr>
        <w:rPr>
          <w:b/>
          <w:sz w:val="28"/>
          <w:szCs w:val="28"/>
        </w:rPr>
      </w:pPr>
      <w:r>
        <w:rPr>
          <w:sz w:val="18"/>
        </w:rPr>
        <w:t xml:space="preserve">                                               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bCs/>
          <w:position w:val="10"/>
          <w:sz w:val="27"/>
        </w:rPr>
        <w:t xml:space="preserve">Burmistrz </w:t>
      </w:r>
      <w:proofErr w:type="spellStart"/>
      <w:r>
        <w:rPr>
          <w:b/>
          <w:bCs/>
          <w:position w:val="10"/>
          <w:sz w:val="27"/>
        </w:rPr>
        <w:t>Ponieca</w:t>
      </w:r>
      <w:proofErr w:type="spellEnd"/>
      <w:r>
        <w:rPr>
          <w:b/>
          <w:sz w:val="28"/>
          <w:szCs w:val="28"/>
        </w:rPr>
        <w:br/>
      </w:r>
      <w:r>
        <w:t>...................................................................</w:t>
      </w:r>
      <w:r>
        <w:tab/>
      </w:r>
      <w:r>
        <w:tab/>
      </w:r>
      <w:r>
        <w:tab/>
      </w:r>
      <w:r>
        <w:tab/>
      </w:r>
      <w:r>
        <w:rPr>
          <w:b/>
          <w:bCs/>
          <w:position w:val="10"/>
          <w:sz w:val="27"/>
        </w:rPr>
        <w:t>ul. Rynek 24</w:t>
      </w:r>
    </w:p>
    <w:p w:rsidR="00616C14" w:rsidRPr="00616C14" w:rsidRDefault="00616C14" w:rsidP="00616C14">
      <w:pPr>
        <w:rPr>
          <w:iCs/>
          <w:sz w:val="16"/>
          <w:szCs w:val="16"/>
        </w:rPr>
      </w:pPr>
      <w:r w:rsidRPr="00616C14">
        <w:rPr>
          <w:sz w:val="16"/>
          <w:szCs w:val="16"/>
        </w:rPr>
        <w:t xml:space="preserve">                                        (</w:t>
      </w:r>
      <w:r w:rsidRPr="00616C14">
        <w:rPr>
          <w:i/>
          <w:iCs/>
          <w:sz w:val="16"/>
          <w:szCs w:val="16"/>
        </w:rPr>
        <w:t xml:space="preserve">Nr </w:t>
      </w:r>
      <w:proofErr w:type="spellStart"/>
      <w:r w:rsidRPr="00616C14">
        <w:rPr>
          <w:i/>
          <w:iCs/>
          <w:sz w:val="16"/>
          <w:szCs w:val="16"/>
        </w:rPr>
        <w:t>tel</w:t>
      </w:r>
      <w:proofErr w:type="spellEnd"/>
      <w:r w:rsidRPr="00616C14">
        <w:rPr>
          <w:i/>
          <w:iCs/>
          <w:sz w:val="16"/>
          <w:szCs w:val="16"/>
        </w:rPr>
        <w:t>).</w:t>
      </w:r>
      <w:r w:rsidRPr="00616C14">
        <w:rPr>
          <w:b/>
          <w:i/>
          <w:iCs/>
          <w:sz w:val="16"/>
          <w:szCs w:val="16"/>
        </w:rPr>
        <w:t xml:space="preserve"> </w:t>
      </w:r>
      <w:r>
        <w:rPr>
          <w:b/>
          <w:i/>
          <w:iCs/>
          <w:sz w:val="16"/>
          <w:szCs w:val="16"/>
        </w:rPr>
        <w:tab/>
      </w:r>
      <w:r>
        <w:rPr>
          <w:b/>
          <w:i/>
          <w:iCs/>
          <w:sz w:val="16"/>
          <w:szCs w:val="16"/>
        </w:rPr>
        <w:tab/>
      </w:r>
      <w:r>
        <w:rPr>
          <w:b/>
          <w:i/>
          <w:iCs/>
          <w:sz w:val="16"/>
          <w:szCs w:val="16"/>
        </w:rPr>
        <w:tab/>
      </w:r>
      <w:r>
        <w:rPr>
          <w:b/>
          <w:i/>
          <w:iCs/>
          <w:sz w:val="16"/>
          <w:szCs w:val="16"/>
        </w:rPr>
        <w:tab/>
      </w:r>
      <w:r>
        <w:rPr>
          <w:b/>
          <w:i/>
          <w:iCs/>
          <w:sz w:val="16"/>
          <w:szCs w:val="16"/>
        </w:rPr>
        <w:tab/>
      </w:r>
      <w:r>
        <w:rPr>
          <w:b/>
          <w:i/>
          <w:iCs/>
          <w:sz w:val="16"/>
          <w:szCs w:val="16"/>
        </w:rPr>
        <w:tab/>
      </w:r>
      <w:r>
        <w:rPr>
          <w:b/>
          <w:bCs/>
          <w:position w:val="10"/>
          <w:sz w:val="27"/>
        </w:rPr>
        <w:t>64-125 Poniec</w:t>
      </w:r>
    </w:p>
    <w:p w:rsidR="00616C14" w:rsidRDefault="00616C14" w:rsidP="00616C14">
      <w:pPr>
        <w:rPr>
          <w:iCs/>
          <w:color w:val="FF0000"/>
        </w:rPr>
      </w:pPr>
      <w:r>
        <w:rPr>
          <w:b/>
          <w:bCs/>
          <w:position w:val="10"/>
          <w:sz w:val="27"/>
        </w:rPr>
        <w:t xml:space="preserve">                                                       </w:t>
      </w:r>
      <w:r>
        <w:rPr>
          <w:b/>
          <w:bCs/>
          <w:position w:val="10"/>
          <w:sz w:val="27"/>
        </w:rPr>
        <w:tab/>
      </w:r>
      <w:r>
        <w:rPr>
          <w:b/>
          <w:bCs/>
          <w:position w:val="10"/>
          <w:sz w:val="27"/>
        </w:rPr>
        <w:tab/>
      </w:r>
    </w:p>
    <w:p w:rsidR="00616C14" w:rsidRDefault="00616C14" w:rsidP="00616C14">
      <w:pPr>
        <w:pStyle w:val="Nagwek3"/>
      </w:pPr>
      <w:r>
        <w:t xml:space="preserve">WNIOSEK </w:t>
      </w:r>
    </w:p>
    <w:p w:rsidR="00616C14" w:rsidRDefault="00616C14" w:rsidP="00616C14">
      <w:pPr>
        <w:jc w:val="center"/>
      </w:pPr>
      <w:r>
        <w:rPr>
          <w:b/>
          <w:szCs w:val="28"/>
        </w:rPr>
        <w:t>o dokonanie podziału nieruchomości</w:t>
      </w:r>
      <w:r>
        <w:t xml:space="preserve">            </w:t>
      </w:r>
    </w:p>
    <w:p w:rsidR="00616C14" w:rsidRDefault="00616C14" w:rsidP="00616C14">
      <w:pPr>
        <w:ind w:left="3192" w:firstLine="348"/>
        <w:jc w:val="both"/>
      </w:pPr>
    </w:p>
    <w:p w:rsidR="00616C14" w:rsidRDefault="00616C14" w:rsidP="00616C14">
      <w:pPr>
        <w:pStyle w:val="Tekstpodstawowywcity3"/>
        <w:ind w:left="0"/>
      </w:pPr>
      <w:r>
        <w:t xml:space="preserve">         Zwracam się z prośbą o wydanie decyzji zatwierdzającej podział nieruchomości </w:t>
      </w:r>
    </w:p>
    <w:p w:rsidR="00616C14" w:rsidRDefault="00616C14" w:rsidP="00616C14">
      <w:pPr>
        <w:pStyle w:val="Tekstpodstawowywcity3"/>
        <w:ind w:left="0"/>
      </w:pPr>
      <w:r>
        <w:t>o uregulowanym stanie prawnym wykazanym w KW  ...............</w:t>
      </w:r>
      <w:r w:rsidR="00EB34FF">
        <w:t>.............................</w:t>
      </w:r>
      <w:r>
        <w:t xml:space="preserve">  położonej w ............................  przy ulicy ................................................oznaczonej numerem ewidencyjnym działki(</w:t>
      </w:r>
      <w:proofErr w:type="spellStart"/>
      <w:r>
        <w:t>ek</w:t>
      </w:r>
      <w:proofErr w:type="spellEnd"/>
      <w:r>
        <w:t>)........................................... obręb ...........................</w:t>
      </w:r>
      <w:r w:rsidR="00EB34FF">
        <w:t>............</w:t>
      </w:r>
      <w:bookmarkStart w:id="0" w:name="_GoBack"/>
      <w:bookmarkEnd w:id="0"/>
      <w:r>
        <w:t xml:space="preserve"> arkusz   mapy  ............................ o powierzchni .........................ha. </w:t>
      </w:r>
    </w:p>
    <w:p w:rsidR="00616C14" w:rsidRDefault="00616C14" w:rsidP="00616C14">
      <w:pPr>
        <w:pStyle w:val="Tekstpodstawowywcity3"/>
        <w:ind w:left="0"/>
        <w:jc w:val="left"/>
      </w:pPr>
      <w:r>
        <w:t>Podział ma na celu ......................................................................................................................................</w:t>
      </w:r>
      <w:r>
        <w:br/>
        <w:t xml:space="preserve">...................................................................................................................................... </w:t>
      </w:r>
      <w:r>
        <w:br/>
        <w:t>i następuje:</w:t>
      </w:r>
    </w:p>
    <w:p w:rsidR="00616C14" w:rsidRDefault="00616C14" w:rsidP="00616C14">
      <w:pPr>
        <w:ind w:left="360"/>
        <w:jc w:val="both"/>
        <w:rPr>
          <w:sz w:val="16"/>
        </w:rPr>
      </w:pPr>
    </w:p>
    <w:p w:rsidR="00616C14" w:rsidRDefault="00616C14" w:rsidP="00616C14">
      <w:pPr>
        <w:pStyle w:val="Tekstpodstawowywcity3"/>
        <w:rPr>
          <w:b/>
        </w:rPr>
      </w:pPr>
      <w:r>
        <w:t xml:space="preserve">*1. zgodnie z załączoną </w:t>
      </w:r>
      <w:r>
        <w:rPr>
          <w:b/>
          <w:i/>
        </w:rPr>
        <w:t xml:space="preserve">mapą z </w:t>
      </w:r>
      <w:r>
        <w:t xml:space="preserve"> </w:t>
      </w:r>
      <w:r>
        <w:rPr>
          <w:b/>
          <w:i/>
          <w:iCs/>
        </w:rPr>
        <w:t xml:space="preserve">projektem </w:t>
      </w:r>
      <w:r>
        <w:rPr>
          <w:b/>
          <w:i/>
        </w:rPr>
        <w:t xml:space="preserve"> podziału</w:t>
      </w:r>
      <w:r>
        <w:rPr>
          <w:b/>
        </w:rPr>
        <w:t xml:space="preserve"> </w:t>
      </w:r>
    </w:p>
    <w:p w:rsidR="00616C14" w:rsidRDefault="00616C14" w:rsidP="00616C14">
      <w:pPr>
        <w:pStyle w:val="Tekstpodstawowywcity3"/>
        <w:ind w:firstLine="348"/>
        <w:rPr>
          <w:bCs/>
          <w:i/>
          <w:iCs/>
          <w:sz w:val="20"/>
          <w:szCs w:val="20"/>
        </w:rPr>
      </w:pPr>
      <w:r>
        <w:rPr>
          <w:b/>
        </w:rPr>
        <w:t xml:space="preserve">– </w:t>
      </w:r>
      <w:r>
        <w:rPr>
          <w:sz w:val="20"/>
          <w:szCs w:val="20"/>
        </w:rPr>
        <w:t>w trybie określonym</w:t>
      </w:r>
      <w:r>
        <w:rPr>
          <w:b/>
          <w:sz w:val="20"/>
          <w:szCs w:val="20"/>
        </w:rPr>
        <w:t xml:space="preserve"> w </w:t>
      </w:r>
      <w:r>
        <w:rPr>
          <w:b/>
          <w:bCs/>
          <w:iCs/>
          <w:sz w:val="20"/>
          <w:szCs w:val="20"/>
        </w:rPr>
        <w:t>art. 95</w:t>
      </w:r>
      <w:r>
        <w:rPr>
          <w:bCs/>
          <w:i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>ustawy</w:t>
      </w:r>
      <w:r>
        <w:rPr>
          <w:bCs/>
          <w:i/>
          <w:iCs/>
          <w:sz w:val="20"/>
          <w:szCs w:val="20"/>
        </w:rPr>
        <w:t xml:space="preserve"> o gospodarce nieruchomościami </w:t>
      </w:r>
      <w:r>
        <w:rPr>
          <w:bCs/>
          <w:iCs/>
          <w:sz w:val="20"/>
          <w:szCs w:val="20"/>
        </w:rPr>
        <w:t xml:space="preserve">tj. </w:t>
      </w:r>
      <w:r>
        <w:rPr>
          <w:b/>
          <w:bCs/>
          <w:iCs/>
          <w:sz w:val="20"/>
          <w:szCs w:val="20"/>
        </w:rPr>
        <w:t>niezależnie od ustaleń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planu miejscowego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 xml:space="preserve"> a w przypadku jego braku  niezależnie od decyzji</w:t>
      </w:r>
      <w:r>
        <w:rPr>
          <w:bCs/>
          <w:i/>
          <w:iCs/>
          <w:sz w:val="20"/>
          <w:szCs w:val="20"/>
        </w:rPr>
        <w:t xml:space="preserve"> o warunkach zabudowy) </w:t>
      </w:r>
    </w:p>
    <w:p w:rsidR="00616C14" w:rsidRDefault="00616C14" w:rsidP="00616C14">
      <w:pPr>
        <w:pStyle w:val="Tekstpodstawowywcity3"/>
        <w:rPr>
          <w:b/>
          <w:i/>
        </w:rPr>
      </w:pPr>
      <w:r>
        <w:t xml:space="preserve">*2. </w:t>
      </w:r>
      <w:r>
        <w:rPr>
          <w:szCs w:val="20"/>
        </w:rPr>
        <w:t xml:space="preserve">zgodnie ze </w:t>
      </w:r>
      <w:r>
        <w:rPr>
          <w:b/>
          <w:i/>
          <w:iCs/>
        </w:rPr>
        <w:t>wstępnym projektem</w:t>
      </w:r>
      <w:r>
        <w:rPr>
          <w:b/>
          <w:i/>
        </w:rPr>
        <w:t xml:space="preserve"> podziału </w:t>
      </w:r>
    </w:p>
    <w:p w:rsidR="00616C14" w:rsidRDefault="00616C14" w:rsidP="00616C14">
      <w:pPr>
        <w:pStyle w:val="Tekstpodstawowywcity3"/>
        <w:ind w:firstLine="348"/>
        <w:rPr>
          <w:sz w:val="20"/>
          <w:szCs w:val="20"/>
        </w:rPr>
      </w:pPr>
      <w:r>
        <w:rPr>
          <w:b/>
          <w:i/>
        </w:rPr>
        <w:t xml:space="preserve">– </w:t>
      </w:r>
      <w:r>
        <w:rPr>
          <w:b/>
          <w:sz w:val="20"/>
          <w:szCs w:val="20"/>
        </w:rPr>
        <w:t xml:space="preserve">w oparciu o </w:t>
      </w:r>
      <w:r>
        <w:rPr>
          <w:b/>
          <w:bCs/>
          <w:iCs/>
          <w:sz w:val="20"/>
          <w:szCs w:val="20"/>
        </w:rPr>
        <w:t>ustalenia  planu</w:t>
      </w:r>
      <w:r>
        <w:rPr>
          <w:b/>
          <w:sz w:val="20"/>
          <w:szCs w:val="20"/>
        </w:rPr>
        <w:t xml:space="preserve"> miejscowego,</w:t>
      </w:r>
      <w:r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a w przypadku jego braku z zgodnie przepisami odrębnymi lub warunkami określonymi w decyzji </w:t>
      </w:r>
      <w:r>
        <w:rPr>
          <w:i/>
          <w:sz w:val="20"/>
          <w:szCs w:val="20"/>
        </w:rPr>
        <w:t>o warunkach zabudowy</w:t>
      </w:r>
      <w:r>
        <w:rPr>
          <w:sz w:val="20"/>
          <w:szCs w:val="20"/>
        </w:rPr>
        <w:t xml:space="preserve"> (w tym przypadku, w pierwszym etapie </w:t>
      </w:r>
      <w:r>
        <w:rPr>
          <w:sz w:val="20"/>
          <w:szCs w:val="20"/>
        </w:rPr>
        <w:br/>
        <w:t>o wydanie  opinii w formie postanowienia co do zgodności wstępnego projektu podziału z  przepisami j/w).</w:t>
      </w:r>
    </w:p>
    <w:p w:rsidR="00616C14" w:rsidRDefault="00616C14" w:rsidP="00616C14">
      <w:pPr>
        <w:pStyle w:val="Tekstpodstawowywcity3"/>
        <w:rPr>
          <w:sz w:val="20"/>
          <w:szCs w:val="20"/>
        </w:rPr>
      </w:pPr>
    </w:p>
    <w:p w:rsidR="00616C14" w:rsidRDefault="00616C14" w:rsidP="00616C14">
      <w:pPr>
        <w:ind w:left="360"/>
        <w:jc w:val="both"/>
      </w:pPr>
      <w:r>
        <w:tab/>
      </w:r>
      <w:r>
        <w:tab/>
        <w:t>Przewidywany dostęp do drogi publicznej dla  wydzielanych działek:</w:t>
      </w:r>
    </w:p>
    <w:p w:rsidR="00616C14" w:rsidRDefault="00616C14" w:rsidP="00616C14">
      <w:pPr>
        <w:pStyle w:val="Tekstpodstawowywcity3"/>
      </w:pPr>
      <w:r>
        <w:t>od ulicy/drogi  .................................................. poprzez:</w:t>
      </w:r>
    </w:p>
    <w:p w:rsidR="00616C14" w:rsidRDefault="00616C14" w:rsidP="00616C14">
      <w:pPr>
        <w:ind w:left="360"/>
      </w:pPr>
      <w:r>
        <w:t>* drogę wewnętrzną oznaczoną nr działki(</w:t>
      </w:r>
      <w:proofErr w:type="spellStart"/>
      <w:r>
        <w:t>ek</w:t>
      </w:r>
      <w:proofErr w:type="spellEnd"/>
      <w:r>
        <w:t>)......................................stanowiącą własność</w:t>
      </w:r>
    </w:p>
    <w:p w:rsidR="00616C14" w:rsidRDefault="00616C14" w:rsidP="00616C14">
      <w:pPr>
        <w:ind w:left="360"/>
      </w:pPr>
      <w:r>
        <w:t>.................................................................................................................................................</w:t>
      </w:r>
      <w:r>
        <w:br/>
        <w:t>* ustanowienie służebności drogowych przez działki ...........................................................</w:t>
      </w:r>
    </w:p>
    <w:p w:rsidR="00616C14" w:rsidRDefault="00616C14" w:rsidP="00616C14">
      <w:pPr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:rsidR="00616C14" w:rsidRDefault="00616C14" w:rsidP="00616C14">
      <w:pPr>
        <w:pStyle w:val="Tekstpodstawowywcity3"/>
      </w:pPr>
      <w:r>
        <w:tab/>
      </w:r>
      <w:r>
        <w:tab/>
      </w:r>
    </w:p>
    <w:p w:rsidR="00616C14" w:rsidRDefault="00616C14" w:rsidP="00616C14">
      <w:pPr>
        <w:ind w:left="566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(czytelne podpis/y  wnioskodawcy/ów)</w:t>
      </w:r>
    </w:p>
    <w:p w:rsidR="00616C14" w:rsidRDefault="00616C14" w:rsidP="00616C14">
      <w:pPr>
        <w:ind w:left="6372"/>
        <w:jc w:val="both"/>
      </w:pPr>
    </w:p>
    <w:p w:rsidR="00616C14" w:rsidRDefault="00616C14" w:rsidP="00616C14">
      <w:pPr>
        <w:ind w:left="5664"/>
        <w:jc w:val="both"/>
      </w:pPr>
      <w:r>
        <w:t>............................................</w:t>
      </w:r>
    </w:p>
    <w:p w:rsidR="00616C14" w:rsidRDefault="00616C14" w:rsidP="00616C14">
      <w:pPr>
        <w:ind w:left="6372"/>
        <w:jc w:val="both"/>
      </w:pPr>
    </w:p>
    <w:p w:rsidR="00616C14" w:rsidRDefault="00616C14" w:rsidP="00616C14">
      <w:pPr>
        <w:ind w:left="5664"/>
        <w:jc w:val="both"/>
      </w:pPr>
      <w:r>
        <w:t>............................................</w:t>
      </w:r>
    </w:p>
    <w:p w:rsidR="00616C14" w:rsidRDefault="00616C14" w:rsidP="00616C14">
      <w:pPr>
        <w:ind w:left="6372"/>
        <w:jc w:val="both"/>
      </w:pPr>
    </w:p>
    <w:p w:rsidR="00616C14" w:rsidRDefault="00616C14" w:rsidP="00616C14">
      <w:pPr>
        <w:ind w:left="5664"/>
        <w:jc w:val="both"/>
      </w:pPr>
      <w:r>
        <w:t>............................................</w:t>
      </w:r>
    </w:p>
    <w:p w:rsidR="00616C14" w:rsidRDefault="00616C14" w:rsidP="00616C14">
      <w:pPr>
        <w:ind w:left="6372"/>
        <w:jc w:val="both"/>
      </w:pPr>
    </w:p>
    <w:p w:rsidR="00616C14" w:rsidRDefault="00616C14" w:rsidP="00616C14">
      <w:pPr>
        <w:ind w:left="5664"/>
        <w:jc w:val="both"/>
      </w:pPr>
      <w:r>
        <w:t>……………………………</w:t>
      </w:r>
    </w:p>
    <w:p w:rsidR="00616C14" w:rsidRDefault="00616C14" w:rsidP="00616C14">
      <w:pPr>
        <w:jc w:val="both"/>
        <w:rPr>
          <w:b/>
          <w:bCs/>
          <w:sz w:val="20"/>
        </w:rPr>
      </w:pPr>
      <w:r>
        <w:rPr>
          <w:sz w:val="20"/>
        </w:rPr>
        <w:t xml:space="preserve">Zgodnie z art. 2, ust. 1,  pkt. 1, litera h, ustawy z dnia 16 listopada 2006r. </w:t>
      </w:r>
      <w:r>
        <w:rPr>
          <w:i/>
          <w:iCs/>
          <w:sz w:val="20"/>
        </w:rPr>
        <w:t>o opłacie skarbowej</w:t>
      </w:r>
      <w:r>
        <w:rPr>
          <w:sz w:val="20"/>
        </w:rPr>
        <w:t xml:space="preserve">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>. Dz. U. z 2018r. Nr poz. 1044)</w:t>
      </w:r>
      <w:r>
        <w:rPr>
          <w:i/>
          <w:iCs/>
          <w:sz w:val="20"/>
        </w:rPr>
        <w:t xml:space="preserve"> </w:t>
      </w:r>
      <w:r>
        <w:rPr>
          <w:sz w:val="20"/>
        </w:rPr>
        <w:t xml:space="preserve">decyzja wydawana na podstawie przepisów ustawy z dnia 21 sierpnia 1997r. o </w:t>
      </w:r>
      <w:r>
        <w:rPr>
          <w:i/>
          <w:iCs/>
          <w:sz w:val="20"/>
        </w:rPr>
        <w:t>gospodarce nieruchomościami</w:t>
      </w:r>
      <w:r>
        <w:rPr>
          <w:sz w:val="20"/>
        </w:rPr>
        <w:t xml:space="preserve"> (Dz. U. z 2018r. poz. 2204) </w:t>
      </w:r>
      <w:r>
        <w:rPr>
          <w:b/>
          <w:bCs/>
          <w:sz w:val="20"/>
        </w:rPr>
        <w:t>nie podlega opłacie skarbowej.</w:t>
      </w:r>
    </w:p>
    <w:p w:rsidR="00616C14" w:rsidRPr="00616C14" w:rsidRDefault="00616C14" w:rsidP="00616C14">
      <w:pPr>
        <w:ind w:left="720" w:hanging="720"/>
        <w:jc w:val="both"/>
        <w:rPr>
          <w:b/>
          <w:sz w:val="20"/>
          <w:szCs w:val="20"/>
        </w:rPr>
      </w:pPr>
      <w:r w:rsidRPr="00616C14">
        <w:rPr>
          <w:b/>
          <w:sz w:val="20"/>
          <w:szCs w:val="20"/>
        </w:rPr>
        <w:lastRenderedPageBreak/>
        <w:t>Załączniki do wniosku:</w:t>
      </w:r>
    </w:p>
    <w:p w:rsidR="00616C14" w:rsidRPr="00616C14" w:rsidRDefault="00616C14" w:rsidP="00616C14">
      <w:pPr>
        <w:ind w:left="720" w:hanging="720"/>
        <w:jc w:val="both"/>
        <w:rPr>
          <w:b/>
          <w:sz w:val="20"/>
          <w:szCs w:val="20"/>
        </w:rPr>
      </w:pPr>
    </w:p>
    <w:p w:rsidR="00616C14" w:rsidRPr="00616C14" w:rsidRDefault="00616C14" w:rsidP="00616C14">
      <w:pPr>
        <w:ind w:left="720" w:hanging="720"/>
        <w:jc w:val="both"/>
        <w:rPr>
          <w:sz w:val="20"/>
          <w:szCs w:val="20"/>
        </w:rPr>
      </w:pPr>
      <w:r w:rsidRPr="00616C14">
        <w:rPr>
          <w:b/>
          <w:sz w:val="20"/>
          <w:szCs w:val="20"/>
        </w:rPr>
        <w:t>I</w:t>
      </w:r>
      <w:r w:rsidRPr="00616C14">
        <w:rPr>
          <w:sz w:val="20"/>
          <w:szCs w:val="20"/>
        </w:rPr>
        <w:t xml:space="preserve">      - </w:t>
      </w:r>
      <w:r w:rsidRPr="00616C14">
        <w:rPr>
          <w:b/>
          <w:bCs/>
          <w:iCs/>
          <w:sz w:val="20"/>
          <w:szCs w:val="20"/>
        </w:rPr>
        <w:t xml:space="preserve">niezależnie od ustaleń planu - </w:t>
      </w:r>
      <w:r w:rsidRPr="00616C14">
        <w:rPr>
          <w:sz w:val="20"/>
          <w:szCs w:val="20"/>
        </w:rPr>
        <w:t>w trybie określonym</w:t>
      </w:r>
      <w:r w:rsidRPr="00616C14">
        <w:rPr>
          <w:b/>
          <w:sz w:val="20"/>
          <w:szCs w:val="20"/>
        </w:rPr>
        <w:t xml:space="preserve"> w </w:t>
      </w:r>
      <w:r w:rsidRPr="00616C14">
        <w:rPr>
          <w:b/>
          <w:bCs/>
          <w:iCs/>
          <w:sz w:val="20"/>
          <w:szCs w:val="20"/>
        </w:rPr>
        <w:t>art. 95</w:t>
      </w:r>
      <w:r w:rsidRPr="00616C14">
        <w:rPr>
          <w:bCs/>
          <w:i/>
          <w:iCs/>
          <w:sz w:val="20"/>
          <w:szCs w:val="20"/>
        </w:rPr>
        <w:t xml:space="preserve"> </w:t>
      </w:r>
      <w:r w:rsidRPr="00616C14">
        <w:rPr>
          <w:bCs/>
          <w:iCs/>
          <w:sz w:val="20"/>
          <w:szCs w:val="20"/>
        </w:rPr>
        <w:t>ustawy</w:t>
      </w:r>
      <w:r w:rsidRPr="00616C14">
        <w:rPr>
          <w:bCs/>
          <w:i/>
          <w:iCs/>
          <w:sz w:val="20"/>
          <w:szCs w:val="20"/>
        </w:rPr>
        <w:t xml:space="preserve"> o gospodarce nieruchomościami</w:t>
      </w:r>
    </w:p>
    <w:p w:rsidR="00616C14" w:rsidRPr="00616C14" w:rsidRDefault="00616C14" w:rsidP="00616C14">
      <w:pPr>
        <w:ind w:left="720" w:hanging="720"/>
        <w:jc w:val="both"/>
        <w:rPr>
          <w:sz w:val="20"/>
          <w:szCs w:val="20"/>
          <w:u w:val="single"/>
        </w:rPr>
      </w:pPr>
    </w:p>
    <w:p w:rsidR="00616C14" w:rsidRPr="00616C14" w:rsidRDefault="00616C14" w:rsidP="00616C14">
      <w:pPr>
        <w:ind w:left="720" w:hanging="360"/>
        <w:jc w:val="both"/>
        <w:rPr>
          <w:sz w:val="20"/>
          <w:szCs w:val="20"/>
        </w:rPr>
      </w:pPr>
      <w:r w:rsidRPr="00616C14">
        <w:rPr>
          <w:sz w:val="20"/>
          <w:szCs w:val="20"/>
        </w:rPr>
        <w:t>1.   Dokument stwierdzający tytuł prawny do nieruchomości.</w:t>
      </w:r>
    </w:p>
    <w:p w:rsidR="00616C14" w:rsidRPr="00616C14" w:rsidRDefault="00616C14" w:rsidP="00616C14">
      <w:pPr>
        <w:ind w:left="720" w:hanging="360"/>
        <w:jc w:val="both"/>
        <w:rPr>
          <w:sz w:val="20"/>
          <w:szCs w:val="20"/>
        </w:rPr>
      </w:pPr>
      <w:r w:rsidRPr="00616C14">
        <w:rPr>
          <w:sz w:val="20"/>
          <w:szCs w:val="20"/>
        </w:rPr>
        <w:t>1a. Odpis z rejestru przedsiębiorców (w przypadku spółek prawa handlowego, spółdzielni, przedsiębiorstw).</w:t>
      </w:r>
    </w:p>
    <w:p w:rsidR="00616C14" w:rsidRPr="00616C14" w:rsidRDefault="00616C14" w:rsidP="00616C14">
      <w:pPr>
        <w:ind w:left="720" w:hanging="360"/>
        <w:jc w:val="both"/>
        <w:rPr>
          <w:sz w:val="20"/>
          <w:szCs w:val="20"/>
        </w:rPr>
      </w:pPr>
      <w:r w:rsidRPr="00616C14">
        <w:rPr>
          <w:sz w:val="20"/>
          <w:szCs w:val="20"/>
        </w:rPr>
        <w:t>2.   Wypis z katastru nieruchomości (ewidencji gruntów i budynków) i kopia mapy katastralnej, obejmująca   nieruchomość podlegającą podziałowi.</w:t>
      </w:r>
    </w:p>
    <w:p w:rsidR="00616C14" w:rsidRPr="00616C14" w:rsidRDefault="00616C14" w:rsidP="00616C14">
      <w:pPr>
        <w:ind w:left="720" w:hanging="360"/>
        <w:jc w:val="both"/>
        <w:rPr>
          <w:sz w:val="20"/>
          <w:szCs w:val="20"/>
        </w:rPr>
      </w:pPr>
      <w:r w:rsidRPr="00616C14">
        <w:rPr>
          <w:sz w:val="20"/>
          <w:szCs w:val="20"/>
        </w:rPr>
        <w:t>3. Pozwolenie wojewódzkiego konserwatora zabytków , w przypadku nieruchomości wpisanej</w:t>
      </w:r>
      <w:r w:rsidRPr="00616C14">
        <w:rPr>
          <w:sz w:val="20"/>
          <w:szCs w:val="20"/>
        </w:rPr>
        <w:br/>
        <w:t>do rejestru zabytków.</w:t>
      </w:r>
    </w:p>
    <w:p w:rsidR="00616C14" w:rsidRPr="00616C14" w:rsidRDefault="00616C14" w:rsidP="00616C14">
      <w:pPr>
        <w:ind w:left="720" w:hanging="360"/>
        <w:jc w:val="both"/>
        <w:rPr>
          <w:sz w:val="20"/>
          <w:szCs w:val="20"/>
        </w:rPr>
      </w:pPr>
      <w:r w:rsidRPr="00616C14">
        <w:rPr>
          <w:sz w:val="20"/>
          <w:szCs w:val="20"/>
        </w:rPr>
        <w:t>4.   Protokół przyjęcia granic nieruchomości wraz ze szkicem granicznym.</w:t>
      </w:r>
    </w:p>
    <w:p w:rsidR="00616C14" w:rsidRPr="00616C14" w:rsidRDefault="00616C14" w:rsidP="00616C14">
      <w:pPr>
        <w:ind w:left="720" w:hanging="360"/>
        <w:jc w:val="both"/>
        <w:rPr>
          <w:sz w:val="20"/>
          <w:szCs w:val="20"/>
        </w:rPr>
      </w:pPr>
      <w:r w:rsidRPr="00616C14">
        <w:rPr>
          <w:sz w:val="20"/>
          <w:szCs w:val="20"/>
        </w:rPr>
        <w:t>5.   Wykaz zmian gruntowych.</w:t>
      </w:r>
    </w:p>
    <w:p w:rsidR="00616C14" w:rsidRPr="00616C14" w:rsidRDefault="00616C14" w:rsidP="00616C14">
      <w:pPr>
        <w:ind w:left="720" w:hanging="360"/>
        <w:jc w:val="both"/>
        <w:rPr>
          <w:sz w:val="20"/>
          <w:szCs w:val="20"/>
        </w:rPr>
      </w:pPr>
      <w:r w:rsidRPr="00616C14">
        <w:rPr>
          <w:sz w:val="20"/>
          <w:szCs w:val="20"/>
        </w:rPr>
        <w:t>6. Wykaz synchronizacyjny, jeżeli oznaczenie działek w ewidencji gruntów jest inne niż w księdze  wieczystej.</w:t>
      </w:r>
    </w:p>
    <w:p w:rsidR="00616C14" w:rsidRPr="00616C14" w:rsidRDefault="00616C14" w:rsidP="00616C14">
      <w:pPr>
        <w:ind w:left="720" w:hanging="360"/>
        <w:jc w:val="both"/>
        <w:rPr>
          <w:b/>
          <w:sz w:val="20"/>
          <w:szCs w:val="20"/>
        </w:rPr>
      </w:pPr>
      <w:r w:rsidRPr="00616C14">
        <w:rPr>
          <w:sz w:val="20"/>
          <w:szCs w:val="20"/>
        </w:rPr>
        <w:t>7.   Mapa z projektem podziału.</w:t>
      </w:r>
    </w:p>
    <w:p w:rsidR="00616C14" w:rsidRPr="00616C14" w:rsidRDefault="00616C14" w:rsidP="00616C14">
      <w:pPr>
        <w:ind w:left="720" w:hanging="360"/>
        <w:jc w:val="both"/>
        <w:rPr>
          <w:sz w:val="20"/>
          <w:szCs w:val="20"/>
        </w:rPr>
      </w:pPr>
      <w:r w:rsidRPr="00616C14">
        <w:rPr>
          <w:sz w:val="20"/>
          <w:szCs w:val="20"/>
        </w:rPr>
        <w:t xml:space="preserve">8. Dokumenty potwierdzające poszczególne cele podziału (zgodnie z art. 95 ustawy </w:t>
      </w:r>
      <w:r w:rsidRPr="00616C14">
        <w:rPr>
          <w:i/>
          <w:sz w:val="20"/>
          <w:szCs w:val="20"/>
        </w:rPr>
        <w:t>o gospodarce nieruchomościami</w:t>
      </w:r>
      <w:r w:rsidRPr="00616C14">
        <w:rPr>
          <w:sz w:val="20"/>
          <w:szCs w:val="20"/>
        </w:rPr>
        <w:t>).</w:t>
      </w:r>
    </w:p>
    <w:p w:rsidR="00616C14" w:rsidRPr="00616C14" w:rsidRDefault="00616C14" w:rsidP="00616C14">
      <w:pPr>
        <w:ind w:left="720" w:hanging="360"/>
        <w:jc w:val="both"/>
        <w:rPr>
          <w:sz w:val="20"/>
          <w:szCs w:val="20"/>
        </w:rPr>
      </w:pPr>
    </w:p>
    <w:p w:rsidR="00616C14" w:rsidRPr="00616C14" w:rsidRDefault="00616C14" w:rsidP="00616C14">
      <w:pPr>
        <w:ind w:left="360" w:hanging="360"/>
        <w:jc w:val="both"/>
        <w:rPr>
          <w:sz w:val="20"/>
          <w:szCs w:val="20"/>
        </w:rPr>
      </w:pPr>
      <w:r w:rsidRPr="00616C14">
        <w:rPr>
          <w:b/>
          <w:sz w:val="20"/>
          <w:szCs w:val="20"/>
        </w:rPr>
        <w:t>II.</w:t>
      </w:r>
      <w:r w:rsidRPr="00616C14">
        <w:rPr>
          <w:sz w:val="20"/>
          <w:szCs w:val="20"/>
        </w:rPr>
        <w:t xml:space="preserve">  - </w:t>
      </w:r>
      <w:r w:rsidRPr="00616C14">
        <w:rPr>
          <w:b/>
          <w:sz w:val="20"/>
          <w:szCs w:val="20"/>
        </w:rPr>
        <w:t>zgodnie z ustaleniami planu miejscowego</w:t>
      </w:r>
      <w:r w:rsidRPr="00616C14">
        <w:rPr>
          <w:sz w:val="20"/>
          <w:szCs w:val="20"/>
        </w:rPr>
        <w:t xml:space="preserve">, a w przypadku jego braku z </w:t>
      </w:r>
      <w:r w:rsidRPr="00616C14">
        <w:rPr>
          <w:b/>
          <w:sz w:val="20"/>
          <w:szCs w:val="20"/>
        </w:rPr>
        <w:t>przepisami odrębnymi</w:t>
      </w:r>
      <w:r w:rsidRPr="00616C14">
        <w:rPr>
          <w:sz w:val="20"/>
          <w:szCs w:val="20"/>
        </w:rPr>
        <w:t xml:space="preserve"> </w:t>
      </w:r>
      <w:r w:rsidRPr="00616C14">
        <w:rPr>
          <w:sz w:val="20"/>
          <w:szCs w:val="20"/>
        </w:rPr>
        <w:br/>
        <w:t xml:space="preserve">lub z warunkami określonymi w </w:t>
      </w:r>
      <w:r w:rsidRPr="00616C14">
        <w:rPr>
          <w:b/>
          <w:sz w:val="20"/>
          <w:szCs w:val="20"/>
        </w:rPr>
        <w:t>decyzji o warunkach zabudowy</w:t>
      </w:r>
      <w:r w:rsidRPr="00616C14">
        <w:rPr>
          <w:sz w:val="20"/>
          <w:szCs w:val="20"/>
        </w:rPr>
        <w:t>:</w:t>
      </w:r>
    </w:p>
    <w:p w:rsidR="00616C14" w:rsidRPr="00616C14" w:rsidRDefault="00616C14" w:rsidP="00616C14">
      <w:pPr>
        <w:ind w:left="360" w:hanging="360"/>
        <w:jc w:val="both"/>
        <w:rPr>
          <w:sz w:val="20"/>
          <w:szCs w:val="20"/>
          <w:u w:val="single"/>
        </w:rPr>
      </w:pPr>
    </w:p>
    <w:p w:rsidR="00616C14" w:rsidRPr="00616C14" w:rsidRDefault="00616C14" w:rsidP="00616C14">
      <w:pPr>
        <w:ind w:left="720" w:hanging="360"/>
        <w:jc w:val="both"/>
        <w:rPr>
          <w:sz w:val="20"/>
          <w:szCs w:val="20"/>
        </w:rPr>
      </w:pPr>
      <w:r w:rsidRPr="00616C14">
        <w:rPr>
          <w:sz w:val="20"/>
          <w:szCs w:val="20"/>
        </w:rPr>
        <w:t>1.   Dokument stwierdzający tytuł prawny do nieruchomości.</w:t>
      </w:r>
    </w:p>
    <w:p w:rsidR="00616C14" w:rsidRPr="00616C14" w:rsidRDefault="00616C14" w:rsidP="00616C14">
      <w:pPr>
        <w:ind w:left="720" w:hanging="360"/>
        <w:jc w:val="both"/>
        <w:rPr>
          <w:sz w:val="20"/>
          <w:szCs w:val="20"/>
        </w:rPr>
      </w:pPr>
      <w:r w:rsidRPr="00616C14">
        <w:rPr>
          <w:sz w:val="20"/>
          <w:szCs w:val="20"/>
        </w:rPr>
        <w:t>1a. Odpis z rejestru przedsiębiorców (w przypadku spółek prawa handlowego, spółdzielni, przedsiębiorstw).</w:t>
      </w:r>
    </w:p>
    <w:p w:rsidR="00616C14" w:rsidRPr="00616C14" w:rsidRDefault="00616C14" w:rsidP="00616C14">
      <w:pPr>
        <w:ind w:left="720" w:hanging="360"/>
        <w:jc w:val="both"/>
        <w:rPr>
          <w:sz w:val="20"/>
          <w:szCs w:val="20"/>
        </w:rPr>
      </w:pPr>
      <w:r w:rsidRPr="00616C14">
        <w:rPr>
          <w:sz w:val="20"/>
          <w:szCs w:val="20"/>
        </w:rPr>
        <w:t>2.   Wypis z katastru nieruchomości (ewidencji gruntów i budynków) i kopia mapy katastralnej, obejmująca   nieruchomość podlegającą podziałowi.</w:t>
      </w:r>
    </w:p>
    <w:p w:rsidR="00616C14" w:rsidRPr="00616C14" w:rsidRDefault="00616C14" w:rsidP="00616C14">
      <w:pPr>
        <w:ind w:left="720" w:hanging="360"/>
        <w:jc w:val="both"/>
        <w:rPr>
          <w:sz w:val="20"/>
          <w:szCs w:val="20"/>
        </w:rPr>
      </w:pPr>
      <w:r w:rsidRPr="00616C14">
        <w:rPr>
          <w:sz w:val="20"/>
          <w:szCs w:val="20"/>
        </w:rPr>
        <w:t xml:space="preserve">3.   Decyzja </w:t>
      </w:r>
      <w:r w:rsidRPr="00616C14">
        <w:rPr>
          <w:i/>
          <w:sz w:val="20"/>
          <w:szCs w:val="20"/>
        </w:rPr>
        <w:t>o warunkach zabudowy i zagospodarowania terenu</w:t>
      </w:r>
      <w:r w:rsidRPr="00616C14">
        <w:rPr>
          <w:sz w:val="20"/>
          <w:szCs w:val="20"/>
        </w:rPr>
        <w:t xml:space="preserve">  (w przypadku braku planu miejscowego).</w:t>
      </w:r>
    </w:p>
    <w:p w:rsidR="00616C14" w:rsidRPr="00616C14" w:rsidRDefault="00616C14" w:rsidP="00616C14">
      <w:pPr>
        <w:ind w:left="720" w:hanging="360"/>
        <w:jc w:val="both"/>
        <w:rPr>
          <w:sz w:val="20"/>
          <w:szCs w:val="20"/>
        </w:rPr>
      </w:pPr>
      <w:r w:rsidRPr="00616C14">
        <w:rPr>
          <w:sz w:val="20"/>
          <w:szCs w:val="20"/>
        </w:rPr>
        <w:t xml:space="preserve">4.  Wstępny  projekt podziału (1 egz.)  - z wyjątkiem podziałów, o których mowa w art. 95 Ustawy </w:t>
      </w:r>
      <w:r w:rsidRPr="00616C14">
        <w:rPr>
          <w:i/>
          <w:sz w:val="20"/>
          <w:szCs w:val="20"/>
        </w:rPr>
        <w:t xml:space="preserve">o gospodarce nieruchomościami </w:t>
      </w:r>
      <w:r w:rsidRPr="00616C14">
        <w:rPr>
          <w:sz w:val="20"/>
          <w:szCs w:val="20"/>
        </w:rPr>
        <w:t xml:space="preserve"> (Dz. U. Nr 261, poz. 2603 z 2004r. z </w:t>
      </w:r>
      <w:proofErr w:type="spellStart"/>
      <w:r w:rsidRPr="00616C14">
        <w:rPr>
          <w:sz w:val="20"/>
          <w:szCs w:val="20"/>
        </w:rPr>
        <w:t>póź</w:t>
      </w:r>
      <w:proofErr w:type="spellEnd"/>
      <w:r w:rsidRPr="00616C14">
        <w:rPr>
          <w:sz w:val="20"/>
          <w:szCs w:val="20"/>
        </w:rPr>
        <w:t>. zm.) tj. niezależnie od ustaleń planu miejscowego.</w:t>
      </w:r>
    </w:p>
    <w:p w:rsidR="00616C14" w:rsidRPr="00616C14" w:rsidRDefault="00616C14" w:rsidP="00616C14">
      <w:pPr>
        <w:ind w:left="720" w:hanging="360"/>
        <w:jc w:val="both"/>
        <w:rPr>
          <w:sz w:val="20"/>
          <w:szCs w:val="20"/>
        </w:rPr>
      </w:pPr>
      <w:r w:rsidRPr="00616C14">
        <w:rPr>
          <w:bCs/>
          <w:sz w:val="20"/>
          <w:szCs w:val="20"/>
        </w:rPr>
        <w:t>5</w:t>
      </w:r>
      <w:r w:rsidRPr="00616C14">
        <w:rPr>
          <w:sz w:val="20"/>
          <w:szCs w:val="20"/>
        </w:rPr>
        <w:t>. Pozwolenie wojewódzkiego konserwatora zabytków , w przypadku nieruchomości wpisanej</w:t>
      </w:r>
      <w:r w:rsidRPr="00616C14">
        <w:rPr>
          <w:sz w:val="20"/>
          <w:szCs w:val="20"/>
        </w:rPr>
        <w:br/>
        <w:t>do rejestru zabytków.</w:t>
      </w:r>
    </w:p>
    <w:p w:rsidR="00616C14" w:rsidRPr="00616C14" w:rsidRDefault="00616C14" w:rsidP="00616C14">
      <w:pPr>
        <w:ind w:left="720" w:hanging="360"/>
        <w:jc w:val="both"/>
        <w:rPr>
          <w:sz w:val="20"/>
          <w:szCs w:val="20"/>
        </w:rPr>
      </w:pPr>
      <w:r w:rsidRPr="00616C14">
        <w:rPr>
          <w:sz w:val="20"/>
          <w:szCs w:val="20"/>
        </w:rPr>
        <w:t>6.Postanowienie opiniujące wstępny projekt podziału (po uzyskaniu pozytywnej opinii Referatu Budownictwa i Planowania Przestrzennego) ,</w:t>
      </w:r>
    </w:p>
    <w:p w:rsidR="00616C14" w:rsidRPr="00616C14" w:rsidRDefault="00616C14" w:rsidP="00616C14">
      <w:pPr>
        <w:ind w:left="720" w:hanging="360"/>
        <w:jc w:val="both"/>
        <w:rPr>
          <w:sz w:val="20"/>
          <w:szCs w:val="20"/>
        </w:rPr>
      </w:pPr>
      <w:r w:rsidRPr="00616C14">
        <w:rPr>
          <w:sz w:val="20"/>
          <w:szCs w:val="20"/>
        </w:rPr>
        <w:t>oraz dokumenty które podlegają przyjęciu do państwowego zasobu geodezyjnego i kartograficznego tj.:</w:t>
      </w:r>
    </w:p>
    <w:p w:rsidR="00616C14" w:rsidRPr="00616C14" w:rsidRDefault="00616C14" w:rsidP="00616C14">
      <w:pPr>
        <w:ind w:left="720" w:hanging="360"/>
        <w:jc w:val="both"/>
        <w:rPr>
          <w:sz w:val="20"/>
          <w:szCs w:val="20"/>
        </w:rPr>
      </w:pPr>
      <w:r w:rsidRPr="00616C14">
        <w:rPr>
          <w:sz w:val="20"/>
          <w:szCs w:val="20"/>
        </w:rPr>
        <w:t>7.   Protokół przyjęcia granic nieruchomości i szkic graniczny.</w:t>
      </w:r>
    </w:p>
    <w:p w:rsidR="00616C14" w:rsidRPr="00616C14" w:rsidRDefault="00616C14" w:rsidP="00616C14">
      <w:pPr>
        <w:ind w:left="720" w:hanging="360"/>
        <w:jc w:val="both"/>
        <w:rPr>
          <w:sz w:val="20"/>
          <w:szCs w:val="20"/>
        </w:rPr>
      </w:pPr>
      <w:r w:rsidRPr="00616C14">
        <w:rPr>
          <w:bCs/>
          <w:sz w:val="20"/>
          <w:szCs w:val="20"/>
        </w:rPr>
        <w:t>8</w:t>
      </w:r>
      <w:r w:rsidRPr="00616C14">
        <w:rPr>
          <w:sz w:val="20"/>
          <w:szCs w:val="20"/>
        </w:rPr>
        <w:t>.   Wykaz zmian gruntowych.</w:t>
      </w:r>
    </w:p>
    <w:p w:rsidR="00616C14" w:rsidRPr="00616C14" w:rsidRDefault="00616C14" w:rsidP="00616C14">
      <w:pPr>
        <w:ind w:left="720" w:hanging="360"/>
        <w:jc w:val="both"/>
        <w:rPr>
          <w:sz w:val="20"/>
          <w:szCs w:val="20"/>
        </w:rPr>
      </w:pPr>
      <w:r w:rsidRPr="00616C14">
        <w:rPr>
          <w:bCs/>
          <w:sz w:val="20"/>
          <w:szCs w:val="20"/>
        </w:rPr>
        <w:t>9</w:t>
      </w:r>
      <w:r w:rsidRPr="00616C14">
        <w:rPr>
          <w:sz w:val="20"/>
          <w:szCs w:val="20"/>
        </w:rPr>
        <w:t>.  Wykaz synchronizacyjny, jeżeli oznaczenie działek w ewidencji gruntów jest inne niż w księdze  wieczystej.</w:t>
      </w:r>
    </w:p>
    <w:p w:rsidR="00616C14" w:rsidRPr="00616C14" w:rsidRDefault="00616C14" w:rsidP="00616C14">
      <w:pPr>
        <w:ind w:left="720" w:hanging="360"/>
        <w:jc w:val="both"/>
        <w:rPr>
          <w:sz w:val="20"/>
          <w:szCs w:val="20"/>
        </w:rPr>
      </w:pPr>
      <w:r w:rsidRPr="00616C14">
        <w:rPr>
          <w:bCs/>
          <w:sz w:val="20"/>
          <w:szCs w:val="20"/>
        </w:rPr>
        <w:t>10</w:t>
      </w:r>
      <w:r w:rsidRPr="00616C14">
        <w:rPr>
          <w:sz w:val="20"/>
          <w:szCs w:val="20"/>
        </w:rPr>
        <w:t>.   Mapę z projektem podziału.</w:t>
      </w:r>
    </w:p>
    <w:p w:rsidR="00616C14" w:rsidRPr="00616C14" w:rsidRDefault="00616C14" w:rsidP="00616C14">
      <w:pPr>
        <w:ind w:left="720" w:hanging="360"/>
        <w:jc w:val="both"/>
        <w:rPr>
          <w:sz w:val="20"/>
          <w:szCs w:val="20"/>
        </w:rPr>
      </w:pPr>
    </w:p>
    <w:p w:rsidR="00616C14" w:rsidRPr="00616C14" w:rsidRDefault="00616C14" w:rsidP="00616C14">
      <w:pPr>
        <w:ind w:left="360"/>
        <w:jc w:val="both"/>
        <w:rPr>
          <w:b/>
          <w:bCs/>
          <w:sz w:val="18"/>
          <w:szCs w:val="18"/>
        </w:rPr>
      </w:pPr>
    </w:p>
    <w:p w:rsidR="00616C14" w:rsidRPr="00616C14" w:rsidRDefault="00616C14" w:rsidP="00616C14">
      <w:pPr>
        <w:ind w:left="360"/>
        <w:jc w:val="both"/>
        <w:rPr>
          <w:b/>
          <w:bCs/>
          <w:sz w:val="18"/>
          <w:szCs w:val="18"/>
        </w:rPr>
      </w:pPr>
    </w:p>
    <w:p w:rsidR="00616C14" w:rsidRPr="00616C14" w:rsidRDefault="00616C14" w:rsidP="00616C14">
      <w:pPr>
        <w:ind w:left="360"/>
        <w:jc w:val="both"/>
        <w:rPr>
          <w:b/>
          <w:bCs/>
          <w:sz w:val="18"/>
          <w:szCs w:val="18"/>
        </w:rPr>
      </w:pPr>
    </w:p>
    <w:p w:rsidR="00616C14" w:rsidRPr="00616C14" w:rsidRDefault="00616C14" w:rsidP="00616C14">
      <w:pPr>
        <w:ind w:left="360"/>
        <w:jc w:val="both"/>
        <w:rPr>
          <w:b/>
          <w:bCs/>
          <w:sz w:val="18"/>
          <w:szCs w:val="18"/>
        </w:rPr>
      </w:pPr>
    </w:p>
    <w:p w:rsidR="00616C14" w:rsidRPr="00616C14" w:rsidRDefault="00616C14" w:rsidP="00616C14">
      <w:pPr>
        <w:ind w:left="360"/>
        <w:jc w:val="both"/>
        <w:rPr>
          <w:b/>
          <w:bCs/>
          <w:sz w:val="18"/>
          <w:szCs w:val="18"/>
        </w:rPr>
      </w:pPr>
    </w:p>
    <w:p w:rsidR="00616C14" w:rsidRPr="00616C14" w:rsidRDefault="00616C14" w:rsidP="00616C14">
      <w:pPr>
        <w:ind w:left="360"/>
        <w:jc w:val="both"/>
        <w:rPr>
          <w:b/>
          <w:bCs/>
          <w:sz w:val="18"/>
          <w:szCs w:val="18"/>
        </w:rPr>
      </w:pPr>
    </w:p>
    <w:p w:rsidR="00616C14" w:rsidRPr="00616C14" w:rsidRDefault="00616C14" w:rsidP="00616C14">
      <w:pPr>
        <w:ind w:left="360"/>
        <w:jc w:val="both"/>
        <w:rPr>
          <w:b/>
          <w:bCs/>
          <w:sz w:val="18"/>
          <w:szCs w:val="18"/>
        </w:rPr>
      </w:pPr>
    </w:p>
    <w:p w:rsidR="00616C14" w:rsidRPr="00616C14" w:rsidRDefault="00616C14" w:rsidP="00616C14">
      <w:pPr>
        <w:ind w:left="360"/>
        <w:jc w:val="both"/>
        <w:rPr>
          <w:b/>
          <w:bCs/>
          <w:sz w:val="18"/>
          <w:szCs w:val="18"/>
        </w:rPr>
      </w:pPr>
    </w:p>
    <w:p w:rsidR="00616C14" w:rsidRPr="00616C14" w:rsidRDefault="00616C14" w:rsidP="00616C14">
      <w:pPr>
        <w:ind w:left="360"/>
        <w:jc w:val="both"/>
        <w:rPr>
          <w:b/>
          <w:bCs/>
          <w:sz w:val="18"/>
          <w:szCs w:val="18"/>
        </w:rPr>
      </w:pPr>
    </w:p>
    <w:p w:rsidR="00616C14" w:rsidRPr="00616C14" w:rsidRDefault="00616C14" w:rsidP="00616C14">
      <w:pPr>
        <w:ind w:left="360"/>
        <w:jc w:val="both"/>
        <w:rPr>
          <w:b/>
          <w:bCs/>
          <w:sz w:val="18"/>
          <w:szCs w:val="18"/>
        </w:rPr>
      </w:pPr>
    </w:p>
    <w:p w:rsidR="00616C14" w:rsidRPr="00616C14" w:rsidRDefault="00616C14" w:rsidP="00616C14">
      <w:pPr>
        <w:ind w:left="360"/>
        <w:jc w:val="both"/>
        <w:rPr>
          <w:b/>
          <w:bCs/>
          <w:sz w:val="18"/>
          <w:szCs w:val="18"/>
        </w:rPr>
      </w:pPr>
    </w:p>
    <w:p w:rsidR="00616C14" w:rsidRPr="00616C14" w:rsidRDefault="00616C14" w:rsidP="00616C14">
      <w:pPr>
        <w:ind w:left="360"/>
        <w:jc w:val="both"/>
        <w:rPr>
          <w:b/>
          <w:bCs/>
          <w:sz w:val="18"/>
          <w:szCs w:val="18"/>
        </w:rPr>
      </w:pPr>
    </w:p>
    <w:sectPr w:rsidR="00616C14" w:rsidRPr="00616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14"/>
    <w:rsid w:val="00100D17"/>
    <w:rsid w:val="00317AC9"/>
    <w:rsid w:val="00361A73"/>
    <w:rsid w:val="00616C14"/>
    <w:rsid w:val="00E84A7F"/>
    <w:rsid w:val="00EB2EDA"/>
    <w:rsid w:val="00EB34FF"/>
    <w:rsid w:val="00F9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F89D"/>
  <w15:chartTrackingRefBased/>
  <w15:docId w15:val="{53D2F715-CC63-4A9C-B37B-595DCF3E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16C14"/>
    <w:pPr>
      <w:keepNext/>
      <w:jc w:val="center"/>
      <w:outlineLvl w:val="2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16C14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616C14"/>
    <w:pPr>
      <w:ind w:left="36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16C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16C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16C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16C1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16C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6C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6C1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4</cp:revision>
  <cp:lastPrinted>2019-03-13T07:40:00Z</cp:lastPrinted>
  <dcterms:created xsi:type="dcterms:W3CDTF">2019-03-13T07:08:00Z</dcterms:created>
  <dcterms:modified xsi:type="dcterms:W3CDTF">2019-03-13T07:46:00Z</dcterms:modified>
</cp:coreProperties>
</file>