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1244"/>
        <w:tblW w:w="9715" w:type="dxa"/>
        <w:tblLayout w:type="fixed"/>
        <w:tblLook w:val="04A0" w:firstRow="1" w:lastRow="0" w:firstColumn="1" w:lastColumn="0" w:noHBand="0" w:noVBand="1"/>
      </w:tblPr>
      <w:tblGrid>
        <w:gridCol w:w="701"/>
        <w:gridCol w:w="2803"/>
        <w:gridCol w:w="1991"/>
        <w:gridCol w:w="994"/>
        <w:gridCol w:w="1983"/>
        <w:gridCol w:w="1243"/>
      </w:tblGrid>
      <w:tr w:rsidR="007F3E33" w:rsidRPr="007E09EF" w14:paraId="65C63032" w14:textId="77777777" w:rsidTr="00D176BD">
        <w:tc>
          <w:tcPr>
            <w:tcW w:w="701" w:type="dxa"/>
          </w:tcPr>
          <w:p w14:paraId="174E406B" w14:textId="77777777" w:rsidR="007F3E33" w:rsidRPr="007E09EF" w:rsidRDefault="007F3E3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POZ.</w:t>
            </w:r>
          </w:p>
        </w:tc>
        <w:tc>
          <w:tcPr>
            <w:tcW w:w="2803" w:type="dxa"/>
          </w:tcPr>
          <w:p w14:paraId="300A0856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NAZWA/</w:t>
            </w:r>
          </w:p>
          <w:p w14:paraId="0BEE9F51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WYSZCZEGÓLNIENIE</w:t>
            </w:r>
          </w:p>
          <w:p w14:paraId="5C629242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ARMATURY I URZĄDZEŃ</w:t>
            </w:r>
          </w:p>
        </w:tc>
        <w:tc>
          <w:tcPr>
            <w:tcW w:w="1991" w:type="dxa"/>
          </w:tcPr>
          <w:p w14:paraId="4C91D1C8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SYMBOL</w:t>
            </w:r>
          </w:p>
          <w:p w14:paraId="1129BD67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KATALOG</w:t>
            </w:r>
          </w:p>
        </w:tc>
        <w:tc>
          <w:tcPr>
            <w:tcW w:w="994" w:type="dxa"/>
          </w:tcPr>
          <w:p w14:paraId="0953C06F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ILOŚĆ</w:t>
            </w:r>
          </w:p>
        </w:tc>
        <w:tc>
          <w:tcPr>
            <w:tcW w:w="1983" w:type="dxa"/>
          </w:tcPr>
          <w:p w14:paraId="6D0A15A6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PRODUCENT</w:t>
            </w:r>
          </w:p>
          <w:p w14:paraId="36ED6B67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DYSTRYBUTOR</w:t>
            </w:r>
          </w:p>
        </w:tc>
        <w:tc>
          <w:tcPr>
            <w:tcW w:w="1243" w:type="dxa"/>
          </w:tcPr>
          <w:p w14:paraId="4D3E300D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UWAGI</w:t>
            </w:r>
          </w:p>
        </w:tc>
      </w:tr>
      <w:tr w:rsidR="007F3E33" w:rsidRPr="007E09EF" w14:paraId="7D003E57" w14:textId="77777777" w:rsidTr="00D176BD">
        <w:tc>
          <w:tcPr>
            <w:tcW w:w="701" w:type="dxa"/>
          </w:tcPr>
          <w:p w14:paraId="7F33E752" w14:textId="77777777" w:rsidR="007F3E33" w:rsidRPr="007E09EF" w:rsidRDefault="007F3E3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1.</w:t>
            </w:r>
          </w:p>
        </w:tc>
        <w:tc>
          <w:tcPr>
            <w:tcW w:w="2803" w:type="dxa"/>
          </w:tcPr>
          <w:p w14:paraId="053E29FB" w14:textId="77777777" w:rsidR="007F3E33" w:rsidRPr="007E09EF" w:rsidRDefault="00A10B99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Gazowy kocioł kondensacyjny, wiszący, jednofunkcyjny typu </w:t>
            </w:r>
            <w:r w:rsidR="00F97977" w:rsidRPr="007E09EF">
              <w:rPr>
                <w:rFonts w:ascii="Arial Narrow" w:hAnsi="Arial Narrow" w:cs="Tahoma"/>
                <w:sz w:val="20"/>
                <w:szCs w:val="20"/>
              </w:rPr>
              <w:t>CerapurMaxx o mocy 100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kW</w:t>
            </w:r>
            <w:r w:rsidR="00A826E4" w:rsidRPr="007E09EF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</w:tcPr>
          <w:p w14:paraId="3CDD38F5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ZBR 100</w:t>
            </w:r>
            <w:r w:rsidR="00EB3A94" w:rsidRPr="007E09EF">
              <w:rPr>
                <w:rFonts w:ascii="Arial Narrow" w:hAnsi="Arial Narrow" w:cs="Tahoma"/>
                <w:sz w:val="20"/>
                <w:szCs w:val="20"/>
              </w:rPr>
              <w:t>-3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</w:tcPr>
          <w:p w14:paraId="0DDEE061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3A52A6C1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JUNKERS</w:t>
            </w:r>
          </w:p>
          <w:p w14:paraId="0FD418D3" w14:textId="77777777" w:rsidR="00BD4060" w:rsidRPr="007E09EF" w:rsidRDefault="00BD406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BOSH</w:t>
            </w:r>
          </w:p>
        </w:tc>
        <w:tc>
          <w:tcPr>
            <w:tcW w:w="1243" w:type="dxa"/>
          </w:tcPr>
          <w:p w14:paraId="56C920E8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F3E33" w:rsidRPr="007E09EF" w14:paraId="5D8E6F78" w14:textId="77777777" w:rsidTr="00D176BD">
        <w:tc>
          <w:tcPr>
            <w:tcW w:w="701" w:type="dxa"/>
          </w:tcPr>
          <w:p w14:paraId="0D649C8D" w14:textId="77777777" w:rsidR="007F3E33" w:rsidRPr="007E09EF" w:rsidRDefault="008F78F6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7F3E33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67D673F5" w14:textId="77777777" w:rsidR="007F3E33" w:rsidRPr="007E09EF" w:rsidRDefault="002A03B0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Grupa pompowa dla jednego kotła ZBR - 100</w:t>
            </w:r>
            <w:r w:rsidR="00F97977" w:rsidRPr="007E09EF">
              <w:rPr>
                <w:rFonts w:ascii="Arial Narrow" w:hAnsi="Arial Narrow" w:cs="Tahoma"/>
                <w:sz w:val="20"/>
                <w:szCs w:val="20"/>
              </w:rPr>
              <w:t>-3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kompletna z izolacją</w:t>
            </w:r>
          </w:p>
        </w:tc>
        <w:tc>
          <w:tcPr>
            <w:tcW w:w="1991" w:type="dxa"/>
          </w:tcPr>
          <w:p w14:paraId="292B7AB0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40E6F02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38C554A0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JUNKERS</w:t>
            </w:r>
          </w:p>
          <w:p w14:paraId="054C611C" w14:textId="77777777" w:rsidR="00BD4060" w:rsidRPr="007E09EF" w:rsidRDefault="00BD406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BOSH</w:t>
            </w:r>
          </w:p>
        </w:tc>
        <w:tc>
          <w:tcPr>
            <w:tcW w:w="1243" w:type="dxa"/>
          </w:tcPr>
          <w:p w14:paraId="5E36209F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F3E33" w:rsidRPr="007E09EF" w14:paraId="7A933EE4" w14:textId="77777777" w:rsidTr="00D176BD">
        <w:tc>
          <w:tcPr>
            <w:tcW w:w="701" w:type="dxa"/>
          </w:tcPr>
          <w:p w14:paraId="3C57242A" w14:textId="77777777" w:rsidR="007F3E33" w:rsidRPr="007E09EF" w:rsidRDefault="008F78F6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3</w:t>
            </w:r>
            <w:r w:rsidR="007F3E33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7613235D" w14:textId="77777777" w:rsidR="007F3E33" w:rsidRPr="007E09EF" w:rsidRDefault="002A03B0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Zestaw montażowy dla kaskady dwóch kotłów TL 2</w:t>
            </w:r>
            <w:r w:rsidR="00EB3A94" w:rsidRPr="007E09EF">
              <w:rPr>
                <w:rFonts w:ascii="Arial Narrow" w:hAnsi="Arial Narrow" w:cs="Tahoma"/>
                <w:sz w:val="20"/>
                <w:szCs w:val="20"/>
              </w:rPr>
              <w:t xml:space="preserve"> kompletny z izolacją</w:t>
            </w:r>
          </w:p>
        </w:tc>
        <w:tc>
          <w:tcPr>
            <w:tcW w:w="1991" w:type="dxa"/>
          </w:tcPr>
          <w:p w14:paraId="5740AB42" w14:textId="77777777" w:rsidR="007F3E33" w:rsidRPr="007E09EF" w:rsidRDefault="00F97977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TL </w:t>
            </w:r>
            <w:r w:rsidR="00E361AA"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14:paraId="66F6E235" w14:textId="77777777" w:rsidR="007F3E33" w:rsidRPr="007E09EF" w:rsidRDefault="008F78F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851064A" w14:textId="77777777" w:rsidR="007F3E33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JUNKERS</w:t>
            </w:r>
          </w:p>
          <w:p w14:paraId="476B0219" w14:textId="77777777" w:rsidR="00BD4060" w:rsidRPr="007E09EF" w:rsidRDefault="00BD406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6F3C6247" w14:textId="77777777" w:rsidR="007F3E33" w:rsidRPr="007E09EF" w:rsidRDefault="007F3E3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171F5A" w:rsidRPr="007E09EF" w14:paraId="7D7DE9D4" w14:textId="77777777" w:rsidTr="00D176BD">
        <w:tc>
          <w:tcPr>
            <w:tcW w:w="701" w:type="dxa"/>
          </w:tcPr>
          <w:p w14:paraId="7DE0AFD4" w14:textId="77777777" w:rsidR="00171F5A" w:rsidRPr="007E09EF" w:rsidRDefault="00171F5A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4.</w:t>
            </w:r>
          </w:p>
        </w:tc>
        <w:tc>
          <w:tcPr>
            <w:tcW w:w="2803" w:type="dxa"/>
          </w:tcPr>
          <w:p w14:paraId="2FC653B9" w14:textId="77777777" w:rsidR="00171F5A" w:rsidRPr="007E09EF" w:rsidRDefault="00EB3A94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Sprzęgło hydrauliczne </w:t>
            </w:r>
            <w:r w:rsidR="00EF5E04" w:rsidRPr="007E09EF">
              <w:rPr>
                <w:rFonts w:ascii="Arial Narrow" w:hAnsi="Arial Narrow" w:cs="Tahoma"/>
                <w:sz w:val="20"/>
                <w:szCs w:val="20"/>
              </w:rPr>
              <w:t>mocy 280 kW</w:t>
            </w:r>
            <w:r w:rsidR="00905C92">
              <w:rPr>
                <w:rFonts w:ascii="Arial Narrow" w:hAnsi="Arial Narrow" w:cs="Tahoma"/>
                <w:sz w:val="20"/>
                <w:szCs w:val="20"/>
              </w:rPr>
              <w:t>,</w:t>
            </w:r>
            <w:r w:rsidR="00EF5E04" w:rsidRPr="007E09EF">
              <w:rPr>
                <w:rFonts w:ascii="Arial Narrow" w:hAnsi="Arial Narrow" w:cs="Tahoma"/>
                <w:sz w:val="20"/>
                <w:szCs w:val="20"/>
              </w:rPr>
              <w:t xml:space="preserve"> DN 80</w:t>
            </w:r>
          </w:p>
        </w:tc>
        <w:tc>
          <w:tcPr>
            <w:tcW w:w="1991" w:type="dxa"/>
          </w:tcPr>
          <w:p w14:paraId="6686B5D9" w14:textId="77777777" w:rsidR="00171F5A" w:rsidRPr="007E09EF" w:rsidRDefault="00171F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58FB3746" w14:textId="77777777" w:rsidR="00171F5A" w:rsidRPr="007E09EF" w:rsidRDefault="00171F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3884526B" w14:textId="77777777" w:rsidR="00171F5A" w:rsidRPr="007E09EF" w:rsidRDefault="0097167A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REFLEX</w:t>
            </w:r>
          </w:p>
        </w:tc>
        <w:tc>
          <w:tcPr>
            <w:tcW w:w="1243" w:type="dxa"/>
          </w:tcPr>
          <w:p w14:paraId="475AB27B" w14:textId="77777777" w:rsidR="00171F5A" w:rsidRPr="007E09EF" w:rsidRDefault="00171F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2A03B0" w:rsidRPr="007E09EF" w14:paraId="50673789" w14:textId="77777777" w:rsidTr="00D176BD">
        <w:tc>
          <w:tcPr>
            <w:tcW w:w="701" w:type="dxa"/>
          </w:tcPr>
          <w:p w14:paraId="62805F5A" w14:textId="77777777" w:rsidR="002A03B0" w:rsidRPr="007E09EF" w:rsidRDefault="002A03B0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5</w:t>
            </w:r>
            <w:r w:rsidR="00F97977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71D6EAEA" w14:textId="77777777" w:rsidR="002A03B0" w:rsidRPr="007E09EF" w:rsidRDefault="002A03B0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Rozdzielacz do grup pompowych </w:t>
            </w:r>
            <w:r w:rsidR="00111D42" w:rsidRPr="007E09EF">
              <w:rPr>
                <w:rFonts w:ascii="Arial Narrow" w:hAnsi="Arial Narrow" w:cs="Tahoma"/>
                <w:sz w:val="20"/>
                <w:szCs w:val="20"/>
              </w:rPr>
              <w:t>Victaulic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  <w:r w:rsidR="00341AD2">
              <w:rPr>
                <w:rFonts w:ascii="Arial Narrow" w:hAnsi="Arial Narrow" w:cs="Tahoma"/>
                <w:sz w:val="20"/>
                <w:szCs w:val="20"/>
              </w:rPr>
              <w:t>3</w:t>
            </w:r>
            <w:r w:rsidR="00317E4E" w:rsidRPr="007E09EF">
              <w:rPr>
                <w:rFonts w:ascii="Arial Narrow" w:hAnsi="Arial Narrow" w:cs="Tahoma"/>
                <w:sz w:val="20"/>
                <w:szCs w:val="20"/>
              </w:rPr>
              <w:t>-obiegowy</w:t>
            </w:r>
            <w:r w:rsidR="00905C92">
              <w:rPr>
                <w:rFonts w:ascii="Arial Narrow" w:hAnsi="Arial Narrow" w:cs="Tahoma"/>
                <w:sz w:val="20"/>
                <w:szCs w:val="20"/>
              </w:rPr>
              <w:t xml:space="preserve"> , 135 kW</w:t>
            </w:r>
            <w:r w:rsidR="00341AD2">
              <w:rPr>
                <w:rFonts w:ascii="Arial Narrow" w:hAnsi="Arial Narrow" w:cs="Tahoma"/>
                <w:sz w:val="20"/>
                <w:szCs w:val="20"/>
              </w:rPr>
              <w:t xml:space="preserve"> /6</w:t>
            </w:r>
            <w:r w:rsidR="00111D42" w:rsidRPr="007E09EF">
              <w:rPr>
                <w:rFonts w:ascii="Arial Narrow" w:hAnsi="Arial Narrow" w:cs="Tahoma"/>
                <w:sz w:val="20"/>
                <w:szCs w:val="20"/>
              </w:rPr>
              <w:t xml:space="preserve"> m3/h</w:t>
            </w:r>
          </w:p>
        </w:tc>
        <w:tc>
          <w:tcPr>
            <w:tcW w:w="1991" w:type="dxa"/>
          </w:tcPr>
          <w:p w14:paraId="5CFF1070" w14:textId="77777777" w:rsidR="002A03B0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40267539" w14:textId="77777777" w:rsidR="002A03B0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E6BF210" w14:textId="77777777" w:rsidR="002A03B0" w:rsidRPr="007E09EF" w:rsidRDefault="00EB3A94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MEIBES</w:t>
            </w:r>
          </w:p>
        </w:tc>
        <w:tc>
          <w:tcPr>
            <w:tcW w:w="1243" w:type="dxa"/>
          </w:tcPr>
          <w:p w14:paraId="2E3207EF" w14:textId="77777777" w:rsidR="002A03B0" w:rsidRPr="007E09EF" w:rsidRDefault="002A03B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2F81CD4D" w14:textId="77777777" w:rsidTr="00D176BD">
        <w:tc>
          <w:tcPr>
            <w:tcW w:w="701" w:type="dxa"/>
          </w:tcPr>
          <w:p w14:paraId="22CA6933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 xml:space="preserve">5a. </w:t>
            </w:r>
          </w:p>
        </w:tc>
        <w:tc>
          <w:tcPr>
            <w:tcW w:w="2803" w:type="dxa"/>
          </w:tcPr>
          <w:p w14:paraId="4A32889E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Rozdzielacz do grup pompowych Victaulic </w:t>
            </w:r>
            <w:r w:rsidR="00341AD2">
              <w:rPr>
                <w:rFonts w:ascii="Arial Narrow" w:hAnsi="Arial Narrow" w:cs="Tahoma"/>
                <w:sz w:val="20"/>
                <w:szCs w:val="20"/>
              </w:rPr>
              <w:t>2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-obiegowy , </w:t>
            </w:r>
            <w:r w:rsidR="00B57496" w:rsidRPr="007E09EF">
              <w:rPr>
                <w:rFonts w:ascii="Arial Narrow" w:hAnsi="Arial Narrow" w:cs="Tahoma"/>
                <w:sz w:val="20"/>
                <w:szCs w:val="20"/>
              </w:rPr>
              <w:t>135</w:t>
            </w:r>
            <w:r w:rsidR="00905C92">
              <w:rPr>
                <w:rFonts w:ascii="Arial Narrow" w:hAnsi="Arial Narrow" w:cs="Tahoma"/>
                <w:sz w:val="20"/>
                <w:szCs w:val="20"/>
              </w:rPr>
              <w:t xml:space="preserve"> kW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/ </w:t>
            </w:r>
            <w:r w:rsidR="00B57496" w:rsidRPr="007E09EF">
              <w:rPr>
                <w:rFonts w:ascii="Arial Narrow" w:hAnsi="Arial Narrow" w:cs="Tahoma"/>
                <w:sz w:val="20"/>
                <w:szCs w:val="20"/>
              </w:rPr>
              <w:t>6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m3/h</w:t>
            </w:r>
          </w:p>
        </w:tc>
        <w:tc>
          <w:tcPr>
            <w:tcW w:w="1991" w:type="dxa"/>
          </w:tcPr>
          <w:p w14:paraId="0FAFECF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6B238CB6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4DDA040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MEIBES</w:t>
            </w:r>
          </w:p>
        </w:tc>
        <w:tc>
          <w:tcPr>
            <w:tcW w:w="1243" w:type="dxa"/>
          </w:tcPr>
          <w:p w14:paraId="3FDA29C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3085FC73" w14:textId="77777777" w:rsidTr="00D176BD">
        <w:tc>
          <w:tcPr>
            <w:tcW w:w="701" w:type="dxa"/>
          </w:tcPr>
          <w:p w14:paraId="21ADCF2D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5</w:t>
            </w:r>
            <w:r w:rsidR="00FF1778" w:rsidRPr="007E09EF">
              <w:rPr>
                <w:rFonts w:ascii="Arial Narrow" w:hAnsi="Arial Narrow" w:cstheme="minorHAnsi"/>
                <w:sz w:val="20"/>
                <w:szCs w:val="20"/>
              </w:rPr>
              <w:t>b.</w:t>
            </w:r>
          </w:p>
        </w:tc>
        <w:tc>
          <w:tcPr>
            <w:tcW w:w="2803" w:type="dxa"/>
          </w:tcPr>
          <w:p w14:paraId="23F1C0C6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Złączka Victaulic 114,3 x DN80 </w:t>
            </w:r>
          </w:p>
        </w:tc>
        <w:tc>
          <w:tcPr>
            <w:tcW w:w="1991" w:type="dxa"/>
          </w:tcPr>
          <w:p w14:paraId="0C7D341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66258.674</w:t>
            </w:r>
          </w:p>
        </w:tc>
        <w:tc>
          <w:tcPr>
            <w:tcW w:w="994" w:type="dxa"/>
          </w:tcPr>
          <w:p w14:paraId="3A4406C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5EC4275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MEIBES</w:t>
            </w:r>
          </w:p>
        </w:tc>
        <w:tc>
          <w:tcPr>
            <w:tcW w:w="1243" w:type="dxa"/>
          </w:tcPr>
          <w:p w14:paraId="2626909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B3BB839" w14:textId="77777777" w:rsidTr="00D176BD">
        <w:tc>
          <w:tcPr>
            <w:tcW w:w="701" w:type="dxa"/>
          </w:tcPr>
          <w:p w14:paraId="1F328A77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6.</w:t>
            </w:r>
          </w:p>
        </w:tc>
        <w:tc>
          <w:tcPr>
            <w:tcW w:w="2803" w:type="dxa"/>
          </w:tcPr>
          <w:p w14:paraId="70F6C408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C63A1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</w:t>
            </w:r>
            <w:r w:rsidR="00FF1778" w:rsidRPr="007E09EF">
              <w:rPr>
                <w:rFonts w:ascii="Arial Narrow" w:hAnsi="Arial Narrow" w:cs="Tahoma"/>
                <w:sz w:val="20"/>
                <w:szCs w:val="20"/>
              </w:rPr>
              <w:t>HS32/7,5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bez mieszacza i izolacją, pompą</w:t>
            </w:r>
            <w:r w:rsidR="00B43616" w:rsidRPr="007E09EF">
              <w:rPr>
                <w:rFonts w:ascii="Arial Narrow" w:hAnsi="Arial Narrow" w:cs="Tahoma"/>
                <w:sz w:val="20"/>
                <w:szCs w:val="20"/>
              </w:rPr>
              <w:t xml:space="preserve"> YONAS PARA</w:t>
            </w:r>
            <w:r w:rsidR="00A60566" w:rsidRPr="007E09EF">
              <w:rPr>
                <w:rFonts w:ascii="Arial Narrow" w:hAnsi="Arial Narrow" w:cs="Tahoma"/>
                <w:sz w:val="20"/>
                <w:szCs w:val="20"/>
              </w:rPr>
              <w:t xml:space="preserve"> RS 32/7,5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, komplet śrubunków do rozdzielacza Victaulic</w:t>
            </w:r>
          </w:p>
          <w:p w14:paraId="45CB47B7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228B0509" w14:textId="77777777" w:rsidR="00723573" w:rsidRPr="007E09EF" w:rsidRDefault="008A6047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HS32/7,5</w:t>
            </w:r>
          </w:p>
        </w:tc>
        <w:tc>
          <w:tcPr>
            <w:tcW w:w="994" w:type="dxa"/>
          </w:tcPr>
          <w:p w14:paraId="4A4CDDAC" w14:textId="231922B8" w:rsidR="00723573" w:rsidRPr="007E09EF" w:rsidRDefault="00A934C1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0</w:t>
            </w:r>
          </w:p>
        </w:tc>
        <w:tc>
          <w:tcPr>
            <w:tcW w:w="1983" w:type="dxa"/>
          </w:tcPr>
          <w:p w14:paraId="01E0DA31" w14:textId="77777777" w:rsidR="008A6047" w:rsidRPr="007E09EF" w:rsidRDefault="008A6047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JUNKERS </w:t>
            </w:r>
          </w:p>
          <w:p w14:paraId="2A1F40F3" w14:textId="77777777" w:rsidR="00723573" w:rsidRPr="007E09EF" w:rsidRDefault="008A6047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0C0B7822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  <w:p w14:paraId="2F0C7044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A60566" w:rsidRPr="007E09EF" w14:paraId="05330398" w14:textId="77777777" w:rsidTr="00D176BD">
        <w:tc>
          <w:tcPr>
            <w:tcW w:w="701" w:type="dxa"/>
          </w:tcPr>
          <w:p w14:paraId="0D171C2E" w14:textId="77777777" w:rsidR="00A60566" w:rsidRPr="007E09EF" w:rsidRDefault="00A60566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7.</w:t>
            </w:r>
          </w:p>
        </w:tc>
        <w:tc>
          <w:tcPr>
            <w:tcW w:w="2803" w:type="dxa"/>
          </w:tcPr>
          <w:p w14:paraId="4AA0D066" w14:textId="77777777" w:rsidR="00A60566" w:rsidRPr="007E09EF" w:rsidRDefault="00A60566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C63A1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HS32/7,5 bez mieszacza i izolacją, pompą YONAS PARA RS 32/7,5 , komplet śrubunków do rozdzielacza Victaulic</w:t>
            </w:r>
          </w:p>
          <w:p w14:paraId="1667C208" w14:textId="77777777" w:rsidR="00A60566" w:rsidRPr="007E09EF" w:rsidRDefault="00A60566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258B72BE" w14:textId="77777777" w:rsidR="00A60566" w:rsidRPr="007E09EF" w:rsidRDefault="00A6056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HS32/7,5</w:t>
            </w:r>
          </w:p>
        </w:tc>
        <w:tc>
          <w:tcPr>
            <w:tcW w:w="994" w:type="dxa"/>
          </w:tcPr>
          <w:p w14:paraId="71BDA196" w14:textId="77777777" w:rsidR="00A60566" w:rsidRPr="007E09EF" w:rsidRDefault="00A6056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2ECEB09" w14:textId="77777777" w:rsidR="00A60566" w:rsidRPr="007E09EF" w:rsidRDefault="00A6056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JUNKERS </w:t>
            </w:r>
          </w:p>
          <w:p w14:paraId="26016F58" w14:textId="77777777" w:rsidR="00A60566" w:rsidRPr="007E09EF" w:rsidRDefault="00A6056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201949DA" w14:textId="77777777" w:rsidR="00A60566" w:rsidRPr="007E09EF" w:rsidRDefault="00A6056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3C245A" w:rsidRPr="007E09EF" w14:paraId="5E924C13" w14:textId="77777777" w:rsidTr="00D176BD">
        <w:tc>
          <w:tcPr>
            <w:tcW w:w="701" w:type="dxa"/>
          </w:tcPr>
          <w:p w14:paraId="111D9811" w14:textId="77777777" w:rsidR="003C245A" w:rsidRPr="007E09EF" w:rsidRDefault="003C245A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8.</w:t>
            </w:r>
          </w:p>
        </w:tc>
        <w:tc>
          <w:tcPr>
            <w:tcW w:w="2803" w:type="dxa"/>
          </w:tcPr>
          <w:p w14:paraId="375F8058" w14:textId="77777777" w:rsidR="003C245A" w:rsidRPr="007E09EF" w:rsidRDefault="003C245A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795CF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HS25/4 bez mieszacza i izolacją, pompą YONAS PARA RS 25/4 , komplet śrubunków do rozdzielacza Victaulic</w:t>
            </w:r>
          </w:p>
          <w:p w14:paraId="65CB8456" w14:textId="77777777" w:rsidR="003C245A" w:rsidRPr="007E09EF" w:rsidRDefault="003C245A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4BA0C550" w14:textId="77777777" w:rsidR="003C245A" w:rsidRPr="007E09EF" w:rsidRDefault="003C24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HS25/4</w:t>
            </w:r>
          </w:p>
        </w:tc>
        <w:tc>
          <w:tcPr>
            <w:tcW w:w="994" w:type="dxa"/>
          </w:tcPr>
          <w:p w14:paraId="71BE6161" w14:textId="77777777" w:rsidR="003C245A" w:rsidRPr="007E09EF" w:rsidRDefault="003C24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FAAC5D8" w14:textId="77777777" w:rsidR="003C245A" w:rsidRPr="007E09EF" w:rsidRDefault="003C24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JUNKERS </w:t>
            </w:r>
          </w:p>
          <w:p w14:paraId="4574AFD5" w14:textId="77777777" w:rsidR="003C245A" w:rsidRPr="007E09EF" w:rsidRDefault="003C24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288A5958" w14:textId="77777777" w:rsidR="003C245A" w:rsidRPr="007E09EF" w:rsidRDefault="003C245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5A3C20" w:rsidRPr="007E09EF" w14:paraId="0460D8E7" w14:textId="77777777" w:rsidTr="00D176BD">
        <w:tc>
          <w:tcPr>
            <w:tcW w:w="701" w:type="dxa"/>
          </w:tcPr>
          <w:p w14:paraId="2D7D5D34" w14:textId="77777777" w:rsidR="005A3C20" w:rsidRPr="007E09EF" w:rsidRDefault="002C15FB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9</w:t>
            </w:r>
            <w:r w:rsidR="005A3C20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3D6D67BC" w14:textId="77777777" w:rsidR="005A3C20" w:rsidRPr="007E09EF" w:rsidRDefault="005A3C20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795CF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HSM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20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/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6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z mieszacza i izolacją, pompą YONAS PARA RS 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20/6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, komplet śrubunków do rozdzielacza Victaulic</w:t>
            </w:r>
          </w:p>
          <w:p w14:paraId="29317AF4" w14:textId="77777777" w:rsidR="005A3C20" w:rsidRPr="007E09EF" w:rsidRDefault="005A3C20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6A46AC71" w14:textId="77777777" w:rsidR="005A3C20" w:rsidRPr="007E09EF" w:rsidRDefault="005A3C2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HS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M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/</w:t>
            </w:r>
            <w:r w:rsidR="002C15FB" w:rsidRPr="007E09EF">
              <w:rPr>
                <w:rFonts w:ascii="Arial Narrow" w:hAnsi="Arial Narrow" w:cs="Tahoma"/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14:paraId="34526808" w14:textId="77777777" w:rsidR="005A3C20" w:rsidRPr="007E09EF" w:rsidRDefault="005A3C2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586DD3D8" w14:textId="77777777" w:rsidR="005A3C20" w:rsidRPr="007E09EF" w:rsidRDefault="005A3C2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JUNKERS </w:t>
            </w:r>
          </w:p>
          <w:p w14:paraId="0864F69D" w14:textId="77777777" w:rsidR="005A3C20" w:rsidRPr="007E09EF" w:rsidRDefault="005A3C2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2455A327" w14:textId="77777777" w:rsidR="005A3C20" w:rsidRPr="007E09EF" w:rsidRDefault="005A3C2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3FB1FDD" w14:textId="77777777" w:rsidTr="00D176BD">
        <w:tc>
          <w:tcPr>
            <w:tcW w:w="701" w:type="dxa"/>
          </w:tcPr>
          <w:p w14:paraId="126DBF35" w14:textId="77777777" w:rsidR="00723573" w:rsidRPr="007E09EF" w:rsidRDefault="002C15FB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10.</w:t>
            </w:r>
          </w:p>
        </w:tc>
        <w:tc>
          <w:tcPr>
            <w:tcW w:w="2803" w:type="dxa"/>
          </w:tcPr>
          <w:p w14:paraId="174D0AF4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795CF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</w:t>
            </w:r>
            <w:r w:rsidR="00AD4DE8" w:rsidRPr="007E09EF">
              <w:rPr>
                <w:rFonts w:ascii="Arial Narrow" w:hAnsi="Arial Narrow" w:cs="Tahoma"/>
                <w:sz w:val="20"/>
                <w:szCs w:val="20"/>
              </w:rPr>
              <w:t>be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z mieszacza i izolacją, pompą</w:t>
            </w:r>
            <w:r w:rsidR="00220043" w:rsidRPr="007E09EF">
              <w:rPr>
                <w:rFonts w:ascii="Arial Narrow" w:hAnsi="Arial Narrow" w:cs="Tahoma"/>
                <w:sz w:val="20"/>
                <w:szCs w:val="20"/>
              </w:rPr>
              <w:t xml:space="preserve">, 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komplet śrubunków do rozdzielacza Victaulic</w:t>
            </w:r>
          </w:p>
          <w:p w14:paraId="01A9FD0C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715D76FE" w14:textId="77777777" w:rsidR="00723573" w:rsidRPr="007E09EF" w:rsidRDefault="00C13C56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MEIH-66814.65</w:t>
            </w:r>
          </w:p>
          <w:p w14:paraId="29AAF2F9" w14:textId="77777777" w:rsidR="00DF4A73" w:rsidRPr="007E09EF" w:rsidRDefault="00DF4A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-PCDN 32+</w:t>
            </w:r>
          </w:p>
        </w:tc>
        <w:tc>
          <w:tcPr>
            <w:tcW w:w="994" w:type="dxa"/>
          </w:tcPr>
          <w:p w14:paraId="1E3813D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685E3A0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MEIBES</w:t>
            </w:r>
          </w:p>
        </w:tc>
        <w:tc>
          <w:tcPr>
            <w:tcW w:w="1243" w:type="dxa"/>
          </w:tcPr>
          <w:p w14:paraId="01E61D3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BA78A1" w:rsidRPr="007E09EF" w14:paraId="563016AE" w14:textId="77777777" w:rsidTr="00D176BD">
        <w:tc>
          <w:tcPr>
            <w:tcW w:w="701" w:type="dxa"/>
          </w:tcPr>
          <w:p w14:paraId="04026889" w14:textId="77777777" w:rsidR="00BA78A1" w:rsidRPr="007E09EF" w:rsidRDefault="00BA78A1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10a.</w:t>
            </w:r>
          </w:p>
        </w:tc>
        <w:tc>
          <w:tcPr>
            <w:tcW w:w="2803" w:type="dxa"/>
          </w:tcPr>
          <w:p w14:paraId="6B7114ED" w14:textId="77777777" w:rsidR="00BA78A1" w:rsidRPr="007E09EF" w:rsidRDefault="00BA78A1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Grup</w:t>
            </w:r>
            <w:r w:rsidR="00C63A10" w:rsidRPr="007E09EF">
              <w:rPr>
                <w:rFonts w:ascii="Arial Narrow" w:hAnsi="Arial Narrow" w:cs="Tahoma"/>
                <w:sz w:val="20"/>
                <w:szCs w:val="20"/>
              </w:rPr>
              <w:t>a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Pompowa przyłączeniowa </w:t>
            </w:r>
            <w:r w:rsidR="005B263F" w:rsidRPr="007E09EF">
              <w:rPr>
                <w:rFonts w:ascii="Arial Narrow" w:hAnsi="Arial Narrow" w:cs="Tahoma"/>
                <w:sz w:val="20"/>
                <w:szCs w:val="20"/>
              </w:rPr>
              <w:t xml:space="preserve">HSM25/6 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z mieszacz</w:t>
            </w:r>
            <w:r w:rsidR="00A33EB0">
              <w:rPr>
                <w:rFonts w:ascii="Arial Narrow" w:hAnsi="Arial Narrow" w:cs="Tahoma"/>
                <w:sz w:val="20"/>
                <w:szCs w:val="20"/>
              </w:rPr>
              <w:t>em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i izolacją, pompą</w:t>
            </w:r>
            <w:r w:rsidR="000B36D9" w:rsidRPr="007E09EF">
              <w:rPr>
                <w:rFonts w:ascii="Arial Narrow" w:hAnsi="Arial Narrow" w:cs="Tahoma"/>
                <w:sz w:val="20"/>
                <w:szCs w:val="20"/>
              </w:rPr>
              <w:t xml:space="preserve">  YONAS PARA RS 25/6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, komplet śrubunków do rozdzielacza Victaulic</w:t>
            </w:r>
          </w:p>
          <w:p w14:paraId="6C3CBB09" w14:textId="77777777" w:rsidR="00BA78A1" w:rsidRPr="007E09EF" w:rsidRDefault="00BA78A1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70E03AAF" w14:textId="77777777" w:rsidR="00BA78A1" w:rsidRPr="007E09EF" w:rsidRDefault="005B263F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HSM25/6</w:t>
            </w:r>
          </w:p>
        </w:tc>
        <w:tc>
          <w:tcPr>
            <w:tcW w:w="994" w:type="dxa"/>
          </w:tcPr>
          <w:p w14:paraId="6538337F" w14:textId="77777777" w:rsidR="00BA78A1" w:rsidRPr="007E09EF" w:rsidRDefault="00BA78A1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381C8CF1" w14:textId="77777777" w:rsidR="00BA78A1" w:rsidRPr="007E09EF" w:rsidRDefault="00F91FFB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MEIBES</w:t>
            </w:r>
          </w:p>
        </w:tc>
        <w:tc>
          <w:tcPr>
            <w:tcW w:w="1243" w:type="dxa"/>
          </w:tcPr>
          <w:p w14:paraId="3A57D26B" w14:textId="77777777" w:rsidR="00BA78A1" w:rsidRPr="007E09EF" w:rsidRDefault="00927099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Montaż na </w:t>
            </w:r>
            <w:r w:rsidR="00905C92">
              <w:rPr>
                <w:rFonts w:ascii="Arial Narrow" w:hAnsi="Arial Narrow" w:cs="Tahoma"/>
                <w:sz w:val="20"/>
                <w:szCs w:val="20"/>
              </w:rPr>
              <w:t xml:space="preserve">istniejącym </w:t>
            </w:r>
            <w:r>
              <w:rPr>
                <w:rFonts w:ascii="Arial Narrow" w:hAnsi="Arial Narrow" w:cs="Tahoma"/>
                <w:sz w:val="20"/>
                <w:szCs w:val="20"/>
              </w:rPr>
              <w:t xml:space="preserve">rozdzielaczu c.o. </w:t>
            </w:r>
            <w:r w:rsidR="00905C92">
              <w:rPr>
                <w:rFonts w:ascii="Arial Narrow" w:hAnsi="Arial Narrow" w:cs="Tahoma"/>
                <w:sz w:val="20"/>
                <w:szCs w:val="20"/>
              </w:rPr>
              <w:t>budynku "B"</w:t>
            </w:r>
          </w:p>
        </w:tc>
      </w:tr>
      <w:tr w:rsidR="00723573" w:rsidRPr="007E09EF" w14:paraId="62A96A31" w14:textId="77777777" w:rsidTr="00D176BD">
        <w:tc>
          <w:tcPr>
            <w:tcW w:w="701" w:type="dxa"/>
          </w:tcPr>
          <w:p w14:paraId="0DE2F9D0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</w:t>
            </w:r>
            <w:r w:rsidR="00260573" w:rsidRPr="007E09EF">
              <w:rPr>
                <w:rFonts w:ascii="Arial Narrow" w:hAnsi="Arial Narrow" w:cstheme="minorHAnsi"/>
                <w:sz w:val="20"/>
                <w:szCs w:val="20"/>
              </w:rPr>
              <w:t>1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579669EB" w14:textId="77777777" w:rsidR="00723573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Ciśnieniowe naczynie wyrównawcze typ N </w:t>
            </w:r>
            <w:r w:rsidR="00260573" w:rsidRPr="007E09EF">
              <w:rPr>
                <w:rFonts w:ascii="Arial Narrow" w:hAnsi="Arial Narrow" w:cs="Tahoma"/>
                <w:sz w:val="20"/>
                <w:szCs w:val="20"/>
              </w:rPr>
              <w:t>300</w:t>
            </w:r>
          </w:p>
          <w:p w14:paraId="406A2F8B" w14:textId="77777777" w:rsidR="00B40FB3" w:rsidRPr="007E09EF" w:rsidRDefault="00B40FB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</w:tcPr>
          <w:p w14:paraId="44AEB2C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N </w:t>
            </w:r>
            <w:r w:rsidR="00260573" w:rsidRPr="007E09EF">
              <w:rPr>
                <w:rFonts w:ascii="Arial Narrow" w:hAnsi="Arial Narrow" w:cs="Tahoma"/>
                <w:sz w:val="20"/>
                <w:szCs w:val="20"/>
              </w:rPr>
              <w:t>300</w:t>
            </w:r>
          </w:p>
        </w:tc>
        <w:tc>
          <w:tcPr>
            <w:tcW w:w="994" w:type="dxa"/>
          </w:tcPr>
          <w:p w14:paraId="7D0E2B0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394989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REFLEX</w:t>
            </w:r>
          </w:p>
        </w:tc>
        <w:tc>
          <w:tcPr>
            <w:tcW w:w="1243" w:type="dxa"/>
          </w:tcPr>
          <w:p w14:paraId="16AF6B0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083AB71" w14:textId="77777777" w:rsidTr="00D176BD">
        <w:tc>
          <w:tcPr>
            <w:tcW w:w="701" w:type="dxa"/>
          </w:tcPr>
          <w:p w14:paraId="185BCFAA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</w:t>
            </w:r>
            <w:r w:rsidR="00260573"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153A7BE3" w14:textId="77777777" w:rsidR="00B40FB3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Stojący zasobnik c.w.u. z 2 wężownicami, z</w:t>
            </w:r>
            <w:r w:rsidR="006C2451" w:rsidRPr="007E09EF">
              <w:rPr>
                <w:rFonts w:ascii="Arial Narrow" w:hAnsi="Arial Narrow" w:cs="Tahoma"/>
                <w:sz w:val="20"/>
                <w:szCs w:val="20"/>
              </w:rPr>
              <w:t xml:space="preserve"> grzałką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lastRenderedPageBreak/>
              <w:t>elektrycz</w:t>
            </w:r>
            <w:r w:rsidR="006C2451" w:rsidRPr="007E09EF">
              <w:rPr>
                <w:rFonts w:ascii="Arial Narrow" w:hAnsi="Arial Narrow" w:cs="Tahoma"/>
                <w:sz w:val="20"/>
                <w:szCs w:val="20"/>
              </w:rPr>
              <w:t>ną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, izolacja cieplną do </w:t>
            </w:r>
          </w:p>
          <w:p w14:paraId="7FAF5FBE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zasobnika</w:t>
            </w:r>
          </w:p>
        </w:tc>
        <w:tc>
          <w:tcPr>
            <w:tcW w:w="1991" w:type="dxa"/>
          </w:tcPr>
          <w:p w14:paraId="05F909A4" w14:textId="77777777" w:rsidR="00723573" w:rsidRPr="007E09EF" w:rsidRDefault="0014672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lastRenderedPageBreak/>
              <w:t>STONA WS290/400-</w:t>
            </w:r>
          </w:p>
          <w:p w14:paraId="3DF397BE" w14:textId="77777777" w:rsidR="0014672A" w:rsidRPr="007E09EF" w:rsidRDefault="0014672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ESP1</w:t>
            </w:r>
          </w:p>
        </w:tc>
        <w:tc>
          <w:tcPr>
            <w:tcW w:w="994" w:type="dxa"/>
          </w:tcPr>
          <w:p w14:paraId="4511329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3FCE60CF" w14:textId="77777777" w:rsidR="0014672A" w:rsidRPr="007E09EF" w:rsidRDefault="0014672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JUNKERS </w:t>
            </w:r>
          </w:p>
          <w:p w14:paraId="6B64C781" w14:textId="77777777" w:rsidR="00723573" w:rsidRPr="007E09EF" w:rsidRDefault="0014672A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BOSCH</w:t>
            </w:r>
          </w:p>
        </w:tc>
        <w:tc>
          <w:tcPr>
            <w:tcW w:w="1243" w:type="dxa"/>
          </w:tcPr>
          <w:p w14:paraId="144685B2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568D0104" w14:textId="77777777" w:rsidTr="00D176BD">
        <w:tc>
          <w:tcPr>
            <w:tcW w:w="701" w:type="dxa"/>
          </w:tcPr>
          <w:p w14:paraId="06550D95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</w:t>
            </w:r>
            <w:r w:rsidR="00260573" w:rsidRPr="007E09EF">
              <w:rPr>
                <w:rFonts w:ascii="Arial Narrow" w:hAnsi="Arial Narrow" w:cstheme="minorHAnsi"/>
                <w:sz w:val="20"/>
                <w:szCs w:val="20"/>
              </w:rPr>
              <w:t>3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07F6C69A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Naczynie przeponowe Reflex typ D</w:t>
            </w:r>
            <w:r w:rsidR="0025071B" w:rsidRPr="007E09EF">
              <w:rPr>
                <w:rFonts w:ascii="Arial Narrow" w:hAnsi="Arial Narrow" w:cs="Tahoma"/>
                <w:sz w:val="20"/>
                <w:szCs w:val="20"/>
              </w:rPr>
              <w:t>D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</w:t>
            </w:r>
            <w:r w:rsidR="0025071B" w:rsidRPr="007E09EF">
              <w:rPr>
                <w:rFonts w:ascii="Arial Narrow" w:hAnsi="Arial Narrow" w:cs="Tahoma"/>
                <w:sz w:val="20"/>
                <w:szCs w:val="20"/>
              </w:rPr>
              <w:t>25</w:t>
            </w:r>
          </w:p>
        </w:tc>
        <w:tc>
          <w:tcPr>
            <w:tcW w:w="1991" w:type="dxa"/>
          </w:tcPr>
          <w:p w14:paraId="212DC1A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D</w:t>
            </w:r>
            <w:r w:rsidR="0025071B" w:rsidRPr="007E09EF">
              <w:rPr>
                <w:rFonts w:ascii="Arial Narrow" w:hAnsi="Arial Narrow" w:cs="Tahoma"/>
                <w:sz w:val="20"/>
                <w:szCs w:val="20"/>
              </w:rPr>
              <w:t>D 25</w:t>
            </w:r>
          </w:p>
        </w:tc>
        <w:tc>
          <w:tcPr>
            <w:tcW w:w="994" w:type="dxa"/>
          </w:tcPr>
          <w:p w14:paraId="736A4CD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501226D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REFLEX</w:t>
            </w:r>
          </w:p>
        </w:tc>
        <w:tc>
          <w:tcPr>
            <w:tcW w:w="1243" w:type="dxa"/>
          </w:tcPr>
          <w:p w14:paraId="636937C2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EEEAA74" w14:textId="77777777" w:rsidTr="00D176BD">
        <w:tc>
          <w:tcPr>
            <w:tcW w:w="701" w:type="dxa"/>
          </w:tcPr>
          <w:p w14:paraId="7A6CD3BC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14.</w:t>
            </w:r>
          </w:p>
        </w:tc>
        <w:tc>
          <w:tcPr>
            <w:tcW w:w="2803" w:type="dxa"/>
          </w:tcPr>
          <w:p w14:paraId="3C03D8F8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Zawór odcinający do wody dn </w:t>
            </w:r>
            <w:r w:rsidR="0025071B" w:rsidRPr="007E09EF">
              <w:rPr>
                <w:rFonts w:ascii="Arial Narrow" w:hAnsi="Arial Narrow" w:cs="Tahoma"/>
                <w:sz w:val="20"/>
                <w:szCs w:val="20"/>
              </w:rPr>
              <w:t xml:space="preserve">32 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mm</w:t>
            </w:r>
          </w:p>
        </w:tc>
        <w:tc>
          <w:tcPr>
            <w:tcW w:w="1991" w:type="dxa"/>
          </w:tcPr>
          <w:p w14:paraId="7AA77DB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68F4E65" w14:textId="77777777" w:rsidR="00723573" w:rsidRPr="007E09EF" w:rsidRDefault="00D176BD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42BF3C0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D6FA3E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1152C5B" w14:textId="77777777" w:rsidTr="00D176BD">
        <w:tc>
          <w:tcPr>
            <w:tcW w:w="701" w:type="dxa"/>
          </w:tcPr>
          <w:p w14:paraId="250E1B6E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15.</w:t>
            </w:r>
          </w:p>
        </w:tc>
        <w:tc>
          <w:tcPr>
            <w:tcW w:w="2803" w:type="dxa"/>
          </w:tcPr>
          <w:p w14:paraId="293F0508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Zawór zwrotny dn </w:t>
            </w:r>
            <w:r w:rsidR="00BD52E8" w:rsidRPr="007E09EF">
              <w:rPr>
                <w:rFonts w:ascii="Arial Narrow" w:hAnsi="Arial Narrow" w:cs="Tahoma"/>
                <w:sz w:val="20"/>
                <w:szCs w:val="20"/>
              </w:rPr>
              <w:t>32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71B0D4F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27E7693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73BB45B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26E007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091D28A" w14:textId="77777777" w:rsidTr="00D176BD">
        <w:tc>
          <w:tcPr>
            <w:tcW w:w="701" w:type="dxa"/>
          </w:tcPr>
          <w:p w14:paraId="24533F0E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16.</w:t>
            </w:r>
          </w:p>
        </w:tc>
        <w:tc>
          <w:tcPr>
            <w:tcW w:w="2803" w:type="dxa"/>
          </w:tcPr>
          <w:p w14:paraId="28A6C512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Filtr siatkowy dn </w:t>
            </w:r>
            <w:r w:rsidR="00BD52E8" w:rsidRPr="007E09EF">
              <w:rPr>
                <w:rFonts w:ascii="Arial Narrow" w:hAnsi="Arial Narrow" w:cs="Tahoma"/>
                <w:sz w:val="20"/>
                <w:szCs w:val="20"/>
              </w:rPr>
              <w:t>32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20E2FF5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3F6BA7B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00D91D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3A01D5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0A4D0B5" w14:textId="77777777" w:rsidTr="00D176BD">
        <w:tc>
          <w:tcPr>
            <w:tcW w:w="701" w:type="dxa"/>
          </w:tcPr>
          <w:p w14:paraId="2546ECB9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17.</w:t>
            </w:r>
          </w:p>
        </w:tc>
        <w:tc>
          <w:tcPr>
            <w:tcW w:w="2803" w:type="dxa"/>
          </w:tcPr>
          <w:p w14:paraId="2CF440F6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Zawór bezpieczeństwa dn </w:t>
            </w:r>
            <w:r w:rsidR="00BD52E8" w:rsidRPr="007E09EF">
              <w:rPr>
                <w:rFonts w:ascii="Arial Narrow" w:hAnsi="Arial Narrow" w:cs="Tahoma"/>
                <w:sz w:val="20"/>
                <w:szCs w:val="20"/>
              </w:rPr>
              <w:t>32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SYR 2115  6 bar</w:t>
            </w:r>
          </w:p>
        </w:tc>
        <w:tc>
          <w:tcPr>
            <w:tcW w:w="1991" w:type="dxa"/>
          </w:tcPr>
          <w:p w14:paraId="316CE95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SYR 2115</w:t>
            </w:r>
          </w:p>
        </w:tc>
        <w:tc>
          <w:tcPr>
            <w:tcW w:w="994" w:type="dxa"/>
          </w:tcPr>
          <w:p w14:paraId="3A40B5D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5F8D40B6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8F8822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45FCE0C6" w14:textId="77777777" w:rsidTr="00D176BD">
        <w:tc>
          <w:tcPr>
            <w:tcW w:w="701" w:type="dxa"/>
          </w:tcPr>
          <w:p w14:paraId="4DE76361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18.</w:t>
            </w:r>
          </w:p>
        </w:tc>
        <w:tc>
          <w:tcPr>
            <w:tcW w:w="2803" w:type="dxa"/>
          </w:tcPr>
          <w:p w14:paraId="40DC5FD9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Odpowietrznik automatyczny napowietrzająco-odpowietrzający dn 15 mm</w:t>
            </w:r>
          </w:p>
        </w:tc>
        <w:tc>
          <w:tcPr>
            <w:tcW w:w="1991" w:type="dxa"/>
          </w:tcPr>
          <w:p w14:paraId="6155E47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3729B05F" w14:textId="77777777" w:rsidR="00723573" w:rsidRPr="007E09EF" w:rsidRDefault="00D176BD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556006E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5FF49B76" w14:textId="77777777" w:rsidR="00723573" w:rsidRPr="007E09EF" w:rsidRDefault="00D176BD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 xml:space="preserve">montaż </w:t>
            </w:r>
            <w:r w:rsidR="00940AAE">
              <w:rPr>
                <w:rFonts w:ascii="Arial Narrow" w:hAnsi="Arial Narrow" w:cs="Tahoma"/>
                <w:sz w:val="20"/>
                <w:szCs w:val="20"/>
              </w:rPr>
              <w:t>projektowane</w:t>
            </w:r>
            <w:r>
              <w:rPr>
                <w:rFonts w:ascii="Arial Narrow" w:hAnsi="Arial Narrow" w:cs="Tahoma"/>
                <w:sz w:val="20"/>
                <w:szCs w:val="20"/>
              </w:rPr>
              <w:t>piony c.o. budynku "B"</w:t>
            </w:r>
          </w:p>
        </w:tc>
      </w:tr>
      <w:tr w:rsidR="00723573" w:rsidRPr="007E09EF" w14:paraId="34E4C2CB" w14:textId="77777777" w:rsidTr="00D176BD">
        <w:tc>
          <w:tcPr>
            <w:tcW w:w="701" w:type="dxa"/>
          </w:tcPr>
          <w:p w14:paraId="1147DCC8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19.</w:t>
            </w:r>
          </w:p>
        </w:tc>
        <w:tc>
          <w:tcPr>
            <w:tcW w:w="2803" w:type="dxa"/>
          </w:tcPr>
          <w:p w14:paraId="0CED97C3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Pompa cyrkulacyjna typ </w:t>
            </w:r>
            <w:r w:rsidR="00A33EB0" w:rsidRPr="007E09EF">
              <w:rPr>
                <w:rFonts w:ascii="Arial Narrow" w:hAnsi="Arial Narrow" w:cs="Tahoma"/>
                <w:sz w:val="20"/>
                <w:szCs w:val="20"/>
              </w:rPr>
              <w:t xml:space="preserve"> PICO-2 20/1-4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wydajność do 4 m</w:t>
            </w:r>
            <w:r w:rsidRPr="007E09EF">
              <w:rPr>
                <w:rFonts w:ascii="Arial Narrow" w:hAnsi="Arial Narrow" w:cs="Tahoma"/>
                <w:sz w:val="20"/>
                <w:szCs w:val="20"/>
                <w:vertAlign w:val="superscript"/>
              </w:rPr>
              <w:t>3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>/h, wys. podnoszenia do 8 m sł.w.</w:t>
            </w:r>
          </w:p>
        </w:tc>
        <w:tc>
          <w:tcPr>
            <w:tcW w:w="1991" w:type="dxa"/>
          </w:tcPr>
          <w:p w14:paraId="11E3C2AC" w14:textId="77777777" w:rsidR="00723573" w:rsidRPr="007E09EF" w:rsidRDefault="008373F2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WILO-STRATOS</w:t>
            </w:r>
          </w:p>
          <w:p w14:paraId="69B0081D" w14:textId="77777777" w:rsidR="008373F2" w:rsidRPr="007E09EF" w:rsidRDefault="008373F2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PICO-2 20/1-4</w:t>
            </w:r>
          </w:p>
        </w:tc>
        <w:tc>
          <w:tcPr>
            <w:tcW w:w="994" w:type="dxa"/>
          </w:tcPr>
          <w:p w14:paraId="2134334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6A9EFB9C" w14:textId="77777777" w:rsidR="00723573" w:rsidRPr="007E09EF" w:rsidRDefault="00BD52E8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WILO</w:t>
            </w:r>
          </w:p>
        </w:tc>
        <w:tc>
          <w:tcPr>
            <w:tcW w:w="1243" w:type="dxa"/>
          </w:tcPr>
          <w:p w14:paraId="702775F2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FA2AA41" w14:textId="77777777" w:rsidTr="00D176BD">
        <w:tc>
          <w:tcPr>
            <w:tcW w:w="701" w:type="dxa"/>
          </w:tcPr>
          <w:p w14:paraId="4711C594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20.</w:t>
            </w:r>
          </w:p>
        </w:tc>
        <w:tc>
          <w:tcPr>
            <w:tcW w:w="2803" w:type="dxa"/>
          </w:tcPr>
          <w:p w14:paraId="0FD5A4D2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Zawór zwrotny do wody dn 2</w:t>
            </w:r>
            <w:r w:rsidR="00DF3B5C" w:rsidRPr="007E09EF">
              <w:rPr>
                <w:rFonts w:ascii="Arial Narrow" w:hAnsi="Arial Narrow" w:cs="Tahoma"/>
                <w:sz w:val="20"/>
                <w:szCs w:val="20"/>
              </w:rPr>
              <w:t>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1220CEE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0FAE39C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9EA5FA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F65636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2DC6123B" w14:textId="77777777" w:rsidTr="00D176BD">
        <w:tc>
          <w:tcPr>
            <w:tcW w:w="701" w:type="dxa"/>
          </w:tcPr>
          <w:p w14:paraId="6E6A388E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21.</w:t>
            </w:r>
          </w:p>
        </w:tc>
        <w:tc>
          <w:tcPr>
            <w:tcW w:w="2803" w:type="dxa"/>
          </w:tcPr>
          <w:p w14:paraId="7C08A195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Zawór odcinający do wody  dn 2</w:t>
            </w:r>
            <w:r w:rsidR="008373F2" w:rsidRPr="007E09EF">
              <w:rPr>
                <w:rFonts w:ascii="Arial Narrow" w:hAnsi="Arial Narrow" w:cs="Tahoma"/>
                <w:sz w:val="20"/>
                <w:szCs w:val="20"/>
              </w:rPr>
              <w:t>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722BD706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16E4F1C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681CF93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A92D36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4B345D3B" w14:textId="77777777" w:rsidTr="00D176BD">
        <w:tc>
          <w:tcPr>
            <w:tcW w:w="701" w:type="dxa"/>
          </w:tcPr>
          <w:p w14:paraId="22B63129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22.</w:t>
            </w:r>
          </w:p>
        </w:tc>
        <w:tc>
          <w:tcPr>
            <w:tcW w:w="2803" w:type="dxa"/>
          </w:tcPr>
          <w:p w14:paraId="4288AF90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Zawór odcinający do c.o.  dn 15 mm</w:t>
            </w:r>
          </w:p>
        </w:tc>
        <w:tc>
          <w:tcPr>
            <w:tcW w:w="1991" w:type="dxa"/>
          </w:tcPr>
          <w:p w14:paraId="10C3ED99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477EC89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65E24A08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53EF47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647DC37A" w14:textId="77777777" w:rsidTr="00D176BD">
        <w:tc>
          <w:tcPr>
            <w:tcW w:w="701" w:type="dxa"/>
          </w:tcPr>
          <w:p w14:paraId="32E97388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23.</w:t>
            </w:r>
          </w:p>
        </w:tc>
        <w:tc>
          <w:tcPr>
            <w:tcW w:w="2803" w:type="dxa"/>
          </w:tcPr>
          <w:p w14:paraId="4101ECBE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Zawór odcinający do c.o.  dn </w:t>
            </w:r>
            <w:r w:rsidR="00DF3B5C" w:rsidRPr="007E09EF">
              <w:rPr>
                <w:rFonts w:ascii="Arial Narrow" w:hAnsi="Arial Narrow" w:cs="Tahoma"/>
                <w:sz w:val="20"/>
                <w:szCs w:val="20"/>
              </w:rPr>
              <w:t>32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01E401AE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23211CB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485794A4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2EE213B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345B3C63" w14:textId="77777777" w:rsidTr="00D176BD">
        <w:tc>
          <w:tcPr>
            <w:tcW w:w="701" w:type="dxa"/>
          </w:tcPr>
          <w:p w14:paraId="47C10081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DF3B5C" w:rsidRPr="007E09EF">
              <w:rPr>
                <w:rFonts w:ascii="Arial Narrow" w:hAnsi="Arial Narrow" w:cstheme="minorHAnsi"/>
                <w:sz w:val="20"/>
                <w:szCs w:val="20"/>
              </w:rPr>
              <w:t>4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523D1EE4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Manometr</w:t>
            </w:r>
          </w:p>
        </w:tc>
        <w:tc>
          <w:tcPr>
            <w:tcW w:w="1991" w:type="dxa"/>
          </w:tcPr>
          <w:p w14:paraId="0DD6FC5B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0B9BD547" w14:textId="77777777" w:rsidR="00723573" w:rsidRPr="007E09EF" w:rsidRDefault="00D176BD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7451AA54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7C0058C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68877618" w14:textId="77777777" w:rsidTr="00D176BD">
        <w:tc>
          <w:tcPr>
            <w:tcW w:w="701" w:type="dxa"/>
          </w:tcPr>
          <w:p w14:paraId="2B28774F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DF3B5C" w:rsidRPr="007E09EF">
              <w:rPr>
                <w:rFonts w:ascii="Arial Narrow" w:hAnsi="Arial Narrow" w:cstheme="minorHAnsi"/>
                <w:sz w:val="20"/>
                <w:szCs w:val="20"/>
              </w:rPr>
              <w:t>5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4A75E744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Stacja uzdatniania wody Uzdatniacz 3200  7l z wkładem demineralizującym wodę</w:t>
            </w:r>
          </w:p>
        </w:tc>
        <w:tc>
          <w:tcPr>
            <w:tcW w:w="1991" w:type="dxa"/>
          </w:tcPr>
          <w:p w14:paraId="2836062E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SYR 3200</w:t>
            </w:r>
          </w:p>
        </w:tc>
        <w:tc>
          <w:tcPr>
            <w:tcW w:w="994" w:type="dxa"/>
          </w:tcPr>
          <w:p w14:paraId="3B97CA7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493EC9BD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8CE2C5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5462F24F" w14:textId="77777777" w:rsidTr="00D176BD">
        <w:tc>
          <w:tcPr>
            <w:tcW w:w="701" w:type="dxa"/>
          </w:tcPr>
          <w:p w14:paraId="2FCA5FEB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DF3B5C" w:rsidRPr="007E09EF">
              <w:rPr>
                <w:rFonts w:ascii="Arial Narrow" w:hAnsi="Arial Narrow" w:cstheme="minorHAnsi"/>
                <w:sz w:val="20"/>
                <w:szCs w:val="20"/>
              </w:rPr>
              <w:t>6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01CE951D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Zawór napełninia instalacji BA 6630</w:t>
            </w:r>
            <w:r w:rsidR="00A66D87" w:rsidRPr="007E09EF">
              <w:rPr>
                <w:rFonts w:ascii="Arial Narrow" w:hAnsi="Arial Narrow"/>
                <w:sz w:val="20"/>
                <w:szCs w:val="20"/>
              </w:rPr>
              <w:t xml:space="preserve"> dn 20 mm</w:t>
            </w:r>
          </w:p>
        </w:tc>
        <w:tc>
          <w:tcPr>
            <w:tcW w:w="1991" w:type="dxa"/>
          </w:tcPr>
          <w:p w14:paraId="6D3B2BBC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BA 6630</w:t>
            </w:r>
          </w:p>
        </w:tc>
        <w:tc>
          <w:tcPr>
            <w:tcW w:w="994" w:type="dxa"/>
          </w:tcPr>
          <w:p w14:paraId="1209BFF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B162A18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C599982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587214EA" w14:textId="77777777" w:rsidTr="00D176BD">
        <w:tc>
          <w:tcPr>
            <w:tcW w:w="701" w:type="dxa"/>
          </w:tcPr>
          <w:p w14:paraId="72F6919E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</w:t>
            </w:r>
            <w:r w:rsidR="00EF6DA7" w:rsidRPr="007E09EF">
              <w:rPr>
                <w:rFonts w:ascii="Arial Narrow" w:hAnsi="Arial Narrow" w:cstheme="minorHAnsi"/>
                <w:sz w:val="20"/>
                <w:szCs w:val="20"/>
              </w:rPr>
              <w:t>6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.a</w:t>
            </w:r>
          </w:p>
        </w:tc>
        <w:tc>
          <w:tcPr>
            <w:tcW w:w="2803" w:type="dxa"/>
          </w:tcPr>
          <w:p w14:paraId="783D6131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Zawór odcinający do wody dn 20</w:t>
            </w:r>
          </w:p>
        </w:tc>
        <w:tc>
          <w:tcPr>
            <w:tcW w:w="1991" w:type="dxa"/>
          </w:tcPr>
          <w:p w14:paraId="65C68C4F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0D01A81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39B2C37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2FBFEF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17CEBD0E" w14:textId="77777777" w:rsidTr="00D176BD">
        <w:tc>
          <w:tcPr>
            <w:tcW w:w="701" w:type="dxa"/>
          </w:tcPr>
          <w:p w14:paraId="2B992927" w14:textId="77777777" w:rsidR="00723573" w:rsidRPr="007E09EF" w:rsidRDefault="00EF6DA7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27</w:t>
            </w:r>
            <w:r w:rsidR="00723573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2DCC9656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Zawór spustowy do poboru próbek dn 20 mm</w:t>
            </w:r>
          </w:p>
          <w:p w14:paraId="1CB01A91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91" w:type="dxa"/>
          </w:tcPr>
          <w:p w14:paraId="2AF7DE6E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021CECD2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AB5D303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1C6CDFB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37DE3DA9" w14:textId="77777777" w:rsidTr="00D176BD">
        <w:tc>
          <w:tcPr>
            <w:tcW w:w="701" w:type="dxa"/>
          </w:tcPr>
          <w:p w14:paraId="7137928E" w14:textId="77777777" w:rsidR="00723573" w:rsidRPr="007E09EF" w:rsidRDefault="00EF6DA7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28</w:t>
            </w:r>
            <w:r w:rsidR="00723573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7BFE54EF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Zawór zwrotny dn 20 mm</w:t>
            </w:r>
          </w:p>
        </w:tc>
        <w:tc>
          <w:tcPr>
            <w:tcW w:w="1991" w:type="dxa"/>
          </w:tcPr>
          <w:p w14:paraId="670D3EB2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022B25D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4C5716D3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44136A3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659C238" w14:textId="77777777" w:rsidTr="00D176BD">
        <w:tc>
          <w:tcPr>
            <w:tcW w:w="701" w:type="dxa"/>
          </w:tcPr>
          <w:p w14:paraId="63F03E08" w14:textId="77777777" w:rsidR="00723573" w:rsidRPr="007E09EF" w:rsidRDefault="00EF6DA7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29</w:t>
            </w:r>
            <w:r w:rsidR="00723573"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1288973E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>Zawór ze złączka do węża do napełninia instalacji c.o.</w:t>
            </w:r>
          </w:p>
        </w:tc>
        <w:tc>
          <w:tcPr>
            <w:tcW w:w="1991" w:type="dxa"/>
          </w:tcPr>
          <w:p w14:paraId="1D1EF34D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4768994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2CD1D80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61F16FC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47456EB6" w14:textId="77777777" w:rsidTr="00D176BD">
        <w:tc>
          <w:tcPr>
            <w:tcW w:w="701" w:type="dxa"/>
          </w:tcPr>
          <w:p w14:paraId="3C7C962A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3</w:t>
            </w:r>
            <w:r w:rsidR="00EF6DA7" w:rsidRPr="007E09EF">
              <w:rPr>
                <w:rFonts w:ascii="Arial Narrow" w:hAnsi="Arial Narrow" w:cstheme="minorHAnsi"/>
                <w:sz w:val="20"/>
                <w:szCs w:val="20"/>
              </w:rPr>
              <w:t>0</w:t>
            </w:r>
            <w:r w:rsidRPr="007E09EF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2803" w:type="dxa"/>
          </w:tcPr>
          <w:p w14:paraId="1299AF77" w14:textId="77777777" w:rsidR="00723573" w:rsidRPr="007E09EF" w:rsidRDefault="00723573" w:rsidP="00D176BD">
            <w:pPr>
              <w:rPr>
                <w:rFonts w:ascii="Arial Narrow" w:hAnsi="Arial Narrow"/>
                <w:sz w:val="20"/>
                <w:szCs w:val="20"/>
              </w:rPr>
            </w:pPr>
            <w:r w:rsidRPr="007E09EF">
              <w:rPr>
                <w:rFonts w:ascii="Arial Narrow" w:hAnsi="Arial Narrow"/>
                <w:sz w:val="20"/>
                <w:szCs w:val="20"/>
              </w:rPr>
              <w:t xml:space="preserve">Naczynie neutralizujące z granulatem </w:t>
            </w:r>
          </w:p>
        </w:tc>
        <w:tc>
          <w:tcPr>
            <w:tcW w:w="1991" w:type="dxa"/>
          </w:tcPr>
          <w:p w14:paraId="2CED126B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1DE8507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7463A48B" w14:textId="77777777" w:rsidR="00723573" w:rsidRPr="007E09EF" w:rsidRDefault="00723573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2DAC54F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414BDE" w:rsidRPr="007E09EF" w14:paraId="2BA04FEA" w14:textId="77777777" w:rsidTr="00D176BD">
        <w:tc>
          <w:tcPr>
            <w:tcW w:w="701" w:type="dxa"/>
          </w:tcPr>
          <w:p w14:paraId="4DB51F2C" w14:textId="77777777" w:rsidR="00414BDE" w:rsidRPr="007E09EF" w:rsidRDefault="00414BDE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31.</w:t>
            </w:r>
          </w:p>
        </w:tc>
        <w:tc>
          <w:tcPr>
            <w:tcW w:w="2803" w:type="dxa"/>
          </w:tcPr>
          <w:p w14:paraId="3879B9C5" w14:textId="77777777" w:rsidR="00414BDE" w:rsidRPr="007E09EF" w:rsidRDefault="00414BDE" w:rsidP="00D176B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Wodomierz 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dn 15 mm</w:t>
            </w:r>
          </w:p>
        </w:tc>
        <w:tc>
          <w:tcPr>
            <w:tcW w:w="1991" w:type="dxa"/>
          </w:tcPr>
          <w:p w14:paraId="30D88BCA" w14:textId="77777777" w:rsidR="00414BDE" w:rsidRPr="007E09EF" w:rsidRDefault="00414BDE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4" w:type="dxa"/>
          </w:tcPr>
          <w:p w14:paraId="7E779A52" w14:textId="77777777" w:rsidR="00414BDE" w:rsidRPr="007E09EF" w:rsidRDefault="00414BDE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4D68491A" w14:textId="77777777" w:rsidR="00414BDE" w:rsidRPr="007E09EF" w:rsidRDefault="00414BDE" w:rsidP="00D176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4C95A77" w14:textId="77777777" w:rsidR="00414BDE" w:rsidRPr="007E09EF" w:rsidRDefault="00414BDE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1FDC550C" w14:textId="77777777" w:rsidTr="00D176BD">
        <w:tc>
          <w:tcPr>
            <w:tcW w:w="9715" w:type="dxa"/>
            <w:gridSpan w:val="6"/>
          </w:tcPr>
          <w:p w14:paraId="40267ED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/>
                <w:b/>
                <w:sz w:val="20"/>
                <w:szCs w:val="20"/>
              </w:rPr>
              <w:t>SYSTEM DETEKCJI GAZU</w:t>
            </w:r>
          </w:p>
        </w:tc>
      </w:tr>
      <w:tr w:rsidR="00723573" w:rsidRPr="007E09EF" w14:paraId="1CB88199" w14:textId="77777777" w:rsidTr="00D176BD">
        <w:tc>
          <w:tcPr>
            <w:tcW w:w="701" w:type="dxa"/>
            <w:shd w:val="clear" w:color="auto" w:fill="BFBFBF" w:themeFill="background1" w:themeFillShade="BF"/>
          </w:tcPr>
          <w:p w14:paraId="62B77284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03" w:type="dxa"/>
            <w:shd w:val="clear" w:color="auto" w:fill="BFBFBF" w:themeFill="background1" w:themeFillShade="BF"/>
          </w:tcPr>
          <w:p w14:paraId="32B124E5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91" w:type="dxa"/>
            <w:shd w:val="clear" w:color="auto" w:fill="BFBFBF" w:themeFill="background1" w:themeFillShade="BF"/>
          </w:tcPr>
          <w:p w14:paraId="50E1311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BFBFBF" w:themeFill="background1" w:themeFillShade="BF"/>
          </w:tcPr>
          <w:p w14:paraId="6A253FA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BFBFBF" w:themeFill="background1" w:themeFillShade="BF"/>
          </w:tcPr>
          <w:p w14:paraId="3207027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BFBFBF" w:themeFill="background1" w:themeFillShade="BF"/>
          </w:tcPr>
          <w:p w14:paraId="51F7710B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174D843F" w14:textId="77777777" w:rsidTr="00D176BD">
        <w:tc>
          <w:tcPr>
            <w:tcW w:w="701" w:type="dxa"/>
          </w:tcPr>
          <w:p w14:paraId="6D5092CF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G-1</w:t>
            </w:r>
          </w:p>
        </w:tc>
        <w:tc>
          <w:tcPr>
            <w:tcW w:w="2803" w:type="dxa"/>
          </w:tcPr>
          <w:p w14:paraId="471D134C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Przelotowy zawór klapowy MAG-3 dn 50 mm przeciwkołnierz dn 65</w:t>
            </w:r>
          </w:p>
        </w:tc>
        <w:tc>
          <w:tcPr>
            <w:tcW w:w="1991" w:type="dxa"/>
          </w:tcPr>
          <w:p w14:paraId="417A2D7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MAG-3</w:t>
            </w:r>
          </w:p>
          <w:p w14:paraId="072E11E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ZBK-50</w:t>
            </w:r>
          </w:p>
        </w:tc>
        <w:tc>
          <w:tcPr>
            <w:tcW w:w="994" w:type="dxa"/>
          </w:tcPr>
          <w:p w14:paraId="0D72B50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0498622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GAZEX</w:t>
            </w:r>
          </w:p>
        </w:tc>
        <w:tc>
          <w:tcPr>
            <w:tcW w:w="1243" w:type="dxa"/>
          </w:tcPr>
          <w:p w14:paraId="64FB49D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5039263C" w14:textId="77777777" w:rsidTr="00D176BD">
        <w:tc>
          <w:tcPr>
            <w:tcW w:w="701" w:type="dxa"/>
          </w:tcPr>
          <w:p w14:paraId="13D71A04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G-2</w:t>
            </w:r>
          </w:p>
        </w:tc>
        <w:tc>
          <w:tcPr>
            <w:tcW w:w="2803" w:type="dxa"/>
          </w:tcPr>
          <w:p w14:paraId="3E0DB69D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Kurek gazowy kulowy, żeliwny kołnierzowy, dn 65 mm</w:t>
            </w:r>
          </w:p>
        </w:tc>
        <w:tc>
          <w:tcPr>
            <w:tcW w:w="1991" w:type="dxa"/>
          </w:tcPr>
          <w:p w14:paraId="2F23707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Fig 563</w:t>
            </w:r>
          </w:p>
          <w:p w14:paraId="7D9F41E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DN 65</w:t>
            </w:r>
          </w:p>
        </w:tc>
        <w:tc>
          <w:tcPr>
            <w:tcW w:w="994" w:type="dxa"/>
          </w:tcPr>
          <w:p w14:paraId="61AF1FB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6618F1F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ZETKAMA</w:t>
            </w:r>
          </w:p>
        </w:tc>
        <w:tc>
          <w:tcPr>
            <w:tcW w:w="1243" w:type="dxa"/>
          </w:tcPr>
          <w:p w14:paraId="37BC5C9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5A153EED" w14:textId="77777777" w:rsidTr="00D176BD">
        <w:tc>
          <w:tcPr>
            <w:tcW w:w="701" w:type="dxa"/>
          </w:tcPr>
          <w:p w14:paraId="3B7C9EAB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G-2a</w:t>
            </w:r>
          </w:p>
        </w:tc>
        <w:tc>
          <w:tcPr>
            <w:tcW w:w="2803" w:type="dxa"/>
          </w:tcPr>
          <w:p w14:paraId="36DFDBEA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Kurek gazowy kulowy, żeliwny kołnierzowy, dn </w:t>
            </w:r>
            <w:r w:rsidR="004D5730">
              <w:rPr>
                <w:rFonts w:ascii="Arial Narrow" w:hAnsi="Arial Narrow" w:cs="Tahoma"/>
                <w:sz w:val="20"/>
                <w:szCs w:val="20"/>
              </w:rPr>
              <w:t>20</w:t>
            </w:r>
            <w:r w:rsidRPr="007E09EF">
              <w:rPr>
                <w:rFonts w:ascii="Arial Narrow" w:hAnsi="Arial Narrow" w:cs="Tahoma"/>
                <w:sz w:val="20"/>
                <w:szCs w:val="20"/>
              </w:rPr>
              <w:t xml:space="preserve"> mm</w:t>
            </w:r>
          </w:p>
        </w:tc>
        <w:tc>
          <w:tcPr>
            <w:tcW w:w="1991" w:type="dxa"/>
          </w:tcPr>
          <w:p w14:paraId="45047906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Fig 563</w:t>
            </w:r>
          </w:p>
          <w:p w14:paraId="57A3ACED" w14:textId="77777777" w:rsidR="00723573" w:rsidRPr="007E09EF" w:rsidRDefault="004D5730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DN 20</w:t>
            </w:r>
          </w:p>
        </w:tc>
        <w:tc>
          <w:tcPr>
            <w:tcW w:w="994" w:type="dxa"/>
          </w:tcPr>
          <w:p w14:paraId="3D2DE075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408B29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ZETKAMA</w:t>
            </w:r>
          </w:p>
        </w:tc>
        <w:tc>
          <w:tcPr>
            <w:tcW w:w="1243" w:type="dxa"/>
          </w:tcPr>
          <w:p w14:paraId="7CB8D6C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4B9D0C92" w14:textId="77777777" w:rsidTr="00D176BD">
        <w:tc>
          <w:tcPr>
            <w:tcW w:w="701" w:type="dxa"/>
          </w:tcPr>
          <w:p w14:paraId="7C1BFCCF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G-3</w:t>
            </w:r>
          </w:p>
        </w:tc>
        <w:tc>
          <w:tcPr>
            <w:tcW w:w="2803" w:type="dxa"/>
          </w:tcPr>
          <w:p w14:paraId="58BE94EC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Separator ładunków elektrycznych</w:t>
            </w:r>
          </w:p>
        </w:tc>
        <w:tc>
          <w:tcPr>
            <w:tcW w:w="1991" w:type="dxa"/>
          </w:tcPr>
          <w:p w14:paraId="2264082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7299F25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6F317E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06E99F9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2BDE0B91" w14:textId="77777777" w:rsidTr="00D176BD">
        <w:tc>
          <w:tcPr>
            <w:tcW w:w="701" w:type="dxa"/>
          </w:tcPr>
          <w:p w14:paraId="62F82244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G-4</w:t>
            </w:r>
          </w:p>
        </w:tc>
        <w:tc>
          <w:tcPr>
            <w:tcW w:w="2803" w:type="dxa"/>
          </w:tcPr>
          <w:p w14:paraId="644773C0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Detektor gazu</w:t>
            </w:r>
          </w:p>
        </w:tc>
        <w:tc>
          <w:tcPr>
            <w:tcW w:w="1991" w:type="dxa"/>
          </w:tcPr>
          <w:p w14:paraId="24307FEB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DEX-12/N</w:t>
            </w:r>
          </w:p>
        </w:tc>
        <w:tc>
          <w:tcPr>
            <w:tcW w:w="994" w:type="dxa"/>
          </w:tcPr>
          <w:p w14:paraId="73A814D0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1233637B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GAZEX</w:t>
            </w:r>
          </w:p>
        </w:tc>
        <w:tc>
          <w:tcPr>
            <w:tcW w:w="1243" w:type="dxa"/>
          </w:tcPr>
          <w:p w14:paraId="587C1928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2B11165" w14:textId="77777777" w:rsidTr="00D176BD">
        <w:tc>
          <w:tcPr>
            <w:tcW w:w="701" w:type="dxa"/>
          </w:tcPr>
          <w:p w14:paraId="006E9312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G-5</w:t>
            </w:r>
          </w:p>
        </w:tc>
        <w:tc>
          <w:tcPr>
            <w:tcW w:w="2803" w:type="dxa"/>
          </w:tcPr>
          <w:p w14:paraId="2D0CC167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Centralka sterująca – Dwuprogowy Moduł Alarmowy</w:t>
            </w:r>
          </w:p>
        </w:tc>
        <w:tc>
          <w:tcPr>
            <w:tcW w:w="1991" w:type="dxa"/>
          </w:tcPr>
          <w:p w14:paraId="5D64582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MD-2.Z</w:t>
            </w:r>
          </w:p>
        </w:tc>
        <w:tc>
          <w:tcPr>
            <w:tcW w:w="994" w:type="dxa"/>
          </w:tcPr>
          <w:p w14:paraId="6D976776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6469095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GAZEX</w:t>
            </w:r>
          </w:p>
        </w:tc>
        <w:tc>
          <w:tcPr>
            <w:tcW w:w="1243" w:type="dxa"/>
          </w:tcPr>
          <w:p w14:paraId="2C98F30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019BE7BC" w14:textId="77777777" w:rsidTr="00D176BD">
        <w:tc>
          <w:tcPr>
            <w:tcW w:w="701" w:type="dxa"/>
          </w:tcPr>
          <w:p w14:paraId="5DF4F0BC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G-6</w:t>
            </w:r>
          </w:p>
        </w:tc>
        <w:tc>
          <w:tcPr>
            <w:tcW w:w="2803" w:type="dxa"/>
          </w:tcPr>
          <w:p w14:paraId="18C43A1D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Sygnalizator optyczno-akustyczny</w:t>
            </w:r>
          </w:p>
        </w:tc>
        <w:tc>
          <w:tcPr>
            <w:tcW w:w="1991" w:type="dxa"/>
          </w:tcPr>
          <w:p w14:paraId="3AF61E89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SL-32</w:t>
            </w:r>
          </w:p>
        </w:tc>
        <w:tc>
          <w:tcPr>
            <w:tcW w:w="994" w:type="dxa"/>
          </w:tcPr>
          <w:p w14:paraId="0EFE49D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4C643977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GAZEX</w:t>
            </w:r>
          </w:p>
        </w:tc>
        <w:tc>
          <w:tcPr>
            <w:tcW w:w="1243" w:type="dxa"/>
          </w:tcPr>
          <w:p w14:paraId="3BFD5B1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7ACE389" w14:textId="77777777" w:rsidTr="00D176BD">
        <w:tc>
          <w:tcPr>
            <w:tcW w:w="701" w:type="dxa"/>
          </w:tcPr>
          <w:p w14:paraId="5515C620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G-7</w:t>
            </w:r>
          </w:p>
        </w:tc>
        <w:tc>
          <w:tcPr>
            <w:tcW w:w="2803" w:type="dxa"/>
          </w:tcPr>
          <w:p w14:paraId="3F5EA79F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Zasilacz dla systemu z awaryjnym podtrzymaniem napięcia</w:t>
            </w:r>
          </w:p>
        </w:tc>
        <w:tc>
          <w:tcPr>
            <w:tcW w:w="1991" w:type="dxa"/>
          </w:tcPr>
          <w:p w14:paraId="2D515694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PS-3</w:t>
            </w:r>
          </w:p>
        </w:tc>
        <w:tc>
          <w:tcPr>
            <w:tcW w:w="994" w:type="dxa"/>
          </w:tcPr>
          <w:p w14:paraId="2473411C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7495A4BD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GAZEX</w:t>
            </w:r>
          </w:p>
        </w:tc>
        <w:tc>
          <w:tcPr>
            <w:tcW w:w="1243" w:type="dxa"/>
          </w:tcPr>
          <w:p w14:paraId="2BDDD123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  <w:tr w:rsidR="00723573" w:rsidRPr="007E09EF" w14:paraId="770BC8F6" w14:textId="77777777" w:rsidTr="00D176BD">
        <w:tc>
          <w:tcPr>
            <w:tcW w:w="701" w:type="dxa"/>
          </w:tcPr>
          <w:p w14:paraId="3EA1E4F9" w14:textId="77777777" w:rsidR="00723573" w:rsidRPr="007E09EF" w:rsidRDefault="00723573" w:rsidP="00D176BD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E09EF">
              <w:rPr>
                <w:rFonts w:ascii="Arial Narrow" w:hAnsi="Arial Narrow" w:cstheme="minorHAnsi"/>
                <w:sz w:val="20"/>
                <w:szCs w:val="20"/>
              </w:rPr>
              <w:t>G-8</w:t>
            </w:r>
          </w:p>
        </w:tc>
        <w:tc>
          <w:tcPr>
            <w:tcW w:w="2803" w:type="dxa"/>
          </w:tcPr>
          <w:p w14:paraId="63D9F501" w14:textId="77777777" w:rsidR="00723573" w:rsidRPr="007E09EF" w:rsidRDefault="00723573" w:rsidP="00D176B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Naścienna szafka gazowa o wym: 900x600x300</w:t>
            </w:r>
          </w:p>
        </w:tc>
        <w:tc>
          <w:tcPr>
            <w:tcW w:w="1991" w:type="dxa"/>
          </w:tcPr>
          <w:p w14:paraId="3B990B5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994" w:type="dxa"/>
          </w:tcPr>
          <w:p w14:paraId="7954081A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  <w:r w:rsidRPr="007E09EF">
              <w:rPr>
                <w:rFonts w:ascii="Arial Narrow" w:hAnsi="Arial Narrow" w:cs="Tahoma"/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14:paraId="27C7B9F1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243" w:type="dxa"/>
          </w:tcPr>
          <w:p w14:paraId="34352CFE" w14:textId="77777777" w:rsidR="00723573" w:rsidRPr="007E09EF" w:rsidRDefault="00723573" w:rsidP="00D176BD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</w:tr>
    </w:tbl>
    <w:p w14:paraId="1A298A84" w14:textId="77777777" w:rsidR="00B82E35" w:rsidRPr="007E09EF" w:rsidRDefault="00B82E35" w:rsidP="007F3E33">
      <w:pPr>
        <w:contextualSpacing/>
        <w:rPr>
          <w:rFonts w:ascii="Arial Narrow" w:hAnsi="Arial Narrow" w:cs="Times New Roman"/>
          <w:sz w:val="20"/>
          <w:szCs w:val="20"/>
        </w:rPr>
      </w:pPr>
    </w:p>
    <w:sectPr w:rsidR="00B82E35" w:rsidRPr="007E09EF" w:rsidSect="00D81FC0">
      <w:headerReference w:type="default" r:id="rId7"/>
      <w:footerReference w:type="default" r:id="rId8"/>
      <w:pgSz w:w="11906" w:h="16838"/>
      <w:pgMar w:top="1134" w:right="424" w:bottom="1417" w:left="1985" w:header="142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9041" w14:textId="77777777" w:rsidR="003009E6" w:rsidRDefault="003009E6" w:rsidP="00B82E35">
      <w:pPr>
        <w:spacing w:after="0" w:line="240" w:lineRule="auto"/>
      </w:pPr>
      <w:r>
        <w:separator/>
      </w:r>
    </w:p>
  </w:endnote>
  <w:endnote w:type="continuationSeparator" w:id="0">
    <w:p w14:paraId="31839C49" w14:textId="77777777" w:rsidR="003009E6" w:rsidRDefault="003009E6" w:rsidP="00B8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1C51" w14:textId="77777777" w:rsidR="004A2D31" w:rsidRDefault="004A2D31" w:rsidP="004A2D31">
    <w:pPr>
      <w:pStyle w:val="Stopka"/>
      <w:pBdr>
        <w:top w:val="single" w:sz="4" w:space="1" w:color="auto"/>
      </w:pBdr>
      <w:jc w:val="center"/>
    </w:pPr>
  </w:p>
  <w:p w14:paraId="598B3BD9" w14:textId="77777777" w:rsidR="004A2D31" w:rsidRPr="007B276E" w:rsidRDefault="007B276E" w:rsidP="007B276E">
    <w:pPr>
      <w:pStyle w:val="Stopka"/>
      <w:pBdr>
        <w:top w:val="single" w:sz="4" w:space="1" w:color="auto"/>
      </w:pBdr>
      <w:jc w:val="center"/>
      <w:rPr>
        <w:rFonts w:ascii="Arial Narrow" w:hAnsi="Arial Narrow"/>
        <w:sz w:val="20"/>
        <w:szCs w:val="20"/>
      </w:rPr>
    </w:pPr>
    <w:r w:rsidRPr="007B276E">
      <w:rPr>
        <w:rFonts w:ascii="Arial Narrow" w:hAnsi="Arial Narrow"/>
        <w:sz w:val="20"/>
        <w:szCs w:val="20"/>
      </w:rPr>
      <w:t>Październik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53526" w14:textId="77777777" w:rsidR="003009E6" w:rsidRDefault="003009E6" w:rsidP="00B82E35">
      <w:pPr>
        <w:spacing w:after="0" w:line="240" w:lineRule="auto"/>
      </w:pPr>
      <w:r>
        <w:separator/>
      </w:r>
    </w:p>
  </w:footnote>
  <w:footnote w:type="continuationSeparator" w:id="0">
    <w:p w14:paraId="6CB253E2" w14:textId="77777777" w:rsidR="003009E6" w:rsidRDefault="003009E6" w:rsidP="00B82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93435" w14:textId="77777777" w:rsidR="00927099" w:rsidRDefault="00927099">
    <w:pPr>
      <w:pStyle w:val="Nagwek"/>
    </w:pPr>
  </w:p>
  <w:p w14:paraId="61C4BBD4" w14:textId="77777777" w:rsidR="00927099" w:rsidRDefault="00927099">
    <w:pPr>
      <w:pStyle w:val="Nagwek"/>
    </w:pPr>
  </w:p>
  <w:p w14:paraId="5366A768" w14:textId="77777777" w:rsidR="00927099" w:rsidRDefault="00927099">
    <w:pPr>
      <w:pStyle w:val="Nagwek"/>
    </w:pPr>
  </w:p>
  <w:p w14:paraId="24311022" w14:textId="77777777" w:rsidR="00927099" w:rsidRPr="00927099" w:rsidRDefault="00927099" w:rsidP="00927099">
    <w:pPr>
      <w:pStyle w:val="Nagwek"/>
      <w:rPr>
        <w:rFonts w:ascii="Arial Narrow" w:hAnsi="Arial Narrow" w:cstheme="minorHAnsi"/>
        <w:b/>
        <w:i/>
      </w:rPr>
    </w:pPr>
    <w:r w:rsidRPr="00927099">
      <w:rPr>
        <w:rFonts w:ascii="Arial Narrow" w:hAnsi="Arial Narrow" w:cstheme="minorHAnsi"/>
        <w:b/>
        <w:sz w:val="20"/>
      </w:rPr>
      <w:t>Załącznik nr 1 – OZNACZENIA ARMATURY I URZĄDZEŃ KOTŁOWNI</w:t>
    </w:r>
  </w:p>
  <w:p w14:paraId="0944A98B" w14:textId="77777777" w:rsidR="00927099" w:rsidRDefault="009270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C22"/>
    <w:rsid w:val="00013EAA"/>
    <w:rsid w:val="000320BF"/>
    <w:rsid w:val="00033613"/>
    <w:rsid w:val="00034260"/>
    <w:rsid w:val="00034C25"/>
    <w:rsid w:val="00040957"/>
    <w:rsid w:val="00045018"/>
    <w:rsid w:val="00076EC7"/>
    <w:rsid w:val="000A2C22"/>
    <w:rsid w:val="000A5748"/>
    <w:rsid w:val="000A6F05"/>
    <w:rsid w:val="000B172B"/>
    <w:rsid w:val="000B36D9"/>
    <w:rsid w:val="000B3C58"/>
    <w:rsid w:val="000B5A36"/>
    <w:rsid w:val="000C1597"/>
    <w:rsid w:val="00104C8B"/>
    <w:rsid w:val="00111D42"/>
    <w:rsid w:val="001445B4"/>
    <w:rsid w:val="0014672A"/>
    <w:rsid w:val="00171F5A"/>
    <w:rsid w:val="00193D4C"/>
    <w:rsid w:val="001A41E2"/>
    <w:rsid w:val="001A5035"/>
    <w:rsid w:val="001C6F80"/>
    <w:rsid w:val="00210A6F"/>
    <w:rsid w:val="00220043"/>
    <w:rsid w:val="002344C8"/>
    <w:rsid w:val="0025071B"/>
    <w:rsid w:val="00254213"/>
    <w:rsid w:val="00260573"/>
    <w:rsid w:val="002A03B0"/>
    <w:rsid w:val="002B3CBA"/>
    <w:rsid w:val="002C15FB"/>
    <w:rsid w:val="002E0796"/>
    <w:rsid w:val="002E5598"/>
    <w:rsid w:val="002F1DE1"/>
    <w:rsid w:val="003009E6"/>
    <w:rsid w:val="00317E4E"/>
    <w:rsid w:val="00341AD2"/>
    <w:rsid w:val="00381BAA"/>
    <w:rsid w:val="003A0262"/>
    <w:rsid w:val="003B2D50"/>
    <w:rsid w:val="003C245A"/>
    <w:rsid w:val="003C4831"/>
    <w:rsid w:val="003C4AAD"/>
    <w:rsid w:val="003D504D"/>
    <w:rsid w:val="003D5417"/>
    <w:rsid w:val="003E21DF"/>
    <w:rsid w:val="003E4338"/>
    <w:rsid w:val="003F78CF"/>
    <w:rsid w:val="00400708"/>
    <w:rsid w:val="00414BDE"/>
    <w:rsid w:val="00443ABA"/>
    <w:rsid w:val="00455E3D"/>
    <w:rsid w:val="004753E5"/>
    <w:rsid w:val="00476E65"/>
    <w:rsid w:val="004820CB"/>
    <w:rsid w:val="00482EFB"/>
    <w:rsid w:val="0049576C"/>
    <w:rsid w:val="004A2D31"/>
    <w:rsid w:val="004C31D0"/>
    <w:rsid w:val="004D07B6"/>
    <w:rsid w:val="004D178A"/>
    <w:rsid w:val="004D5730"/>
    <w:rsid w:val="004E74D6"/>
    <w:rsid w:val="00523172"/>
    <w:rsid w:val="00524D28"/>
    <w:rsid w:val="00531960"/>
    <w:rsid w:val="00547934"/>
    <w:rsid w:val="005A11EF"/>
    <w:rsid w:val="005A3C20"/>
    <w:rsid w:val="005B263F"/>
    <w:rsid w:val="005B7209"/>
    <w:rsid w:val="005C1EC6"/>
    <w:rsid w:val="005D5C8D"/>
    <w:rsid w:val="005E2667"/>
    <w:rsid w:val="005E63BB"/>
    <w:rsid w:val="005F3F63"/>
    <w:rsid w:val="00612F53"/>
    <w:rsid w:val="00620110"/>
    <w:rsid w:val="00692193"/>
    <w:rsid w:val="00694AD1"/>
    <w:rsid w:val="006A1024"/>
    <w:rsid w:val="006A7B64"/>
    <w:rsid w:val="006B3EEB"/>
    <w:rsid w:val="006C2451"/>
    <w:rsid w:val="006D3EEF"/>
    <w:rsid w:val="006E525B"/>
    <w:rsid w:val="0071331D"/>
    <w:rsid w:val="007201C0"/>
    <w:rsid w:val="00721A0C"/>
    <w:rsid w:val="00723573"/>
    <w:rsid w:val="00767BF5"/>
    <w:rsid w:val="007749F0"/>
    <w:rsid w:val="00795CF0"/>
    <w:rsid w:val="007A2DE9"/>
    <w:rsid w:val="007B276E"/>
    <w:rsid w:val="007B2935"/>
    <w:rsid w:val="007E09EF"/>
    <w:rsid w:val="007F10EA"/>
    <w:rsid w:val="007F3E33"/>
    <w:rsid w:val="007F49B8"/>
    <w:rsid w:val="008126B8"/>
    <w:rsid w:val="008373F2"/>
    <w:rsid w:val="00847B31"/>
    <w:rsid w:val="008509BD"/>
    <w:rsid w:val="008625CA"/>
    <w:rsid w:val="008937ED"/>
    <w:rsid w:val="008A6047"/>
    <w:rsid w:val="008B2EBD"/>
    <w:rsid w:val="008B7E73"/>
    <w:rsid w:val="008D40BF"/>
    <w:rsid w:val="008D4467"/>
    <w:rsid w:val="008E0294"/>
    <w:rsid w:val="008E66B7"/>
    <w:rsid w:val="008F78F6"/>
    <w:rsid w:val="00903DB0"/>
    <w:rsid w:val="00905C92"/>
    <w:rsid w:val="00907348"/>
    <w:rsid w:val="00924B7C"/>
    <w:rsid w:val="00927099"/>
    <w:rsid w:val="0093618A"/>
    <w:rsid w:val="00940AAE"/>
    <w:rsid w:val="0094121C"/>
    <w:rsid w:val="00956D2C"/>
    <w:rsid w:val="00965E64"/>
    <w:rsid w:val="00970DFE"/>
    <w:rsid w:val="0097167A"/>
    <w:rsid w:val="00A10B99"/>
    <w:rsid w:val="00A33EB0"/>
    <w:rsid w:val="00A44604"/>
    <w:rsid w:val="00A549EF"/>
    <w:rsid w:val="00A60566"/>
    <w:rsid w:val="00A61E35"/>
    <w:rsid w:val="00A66D87"/>
    <w:rsid w:val="00A741E9"/>
    <w:rsid w:val="00A826E4"/>
    <w:rsid w:val="00A90CC0"/>
    <w:rsid w:val="00A934C1"/>
    <w:rsid w:val="00AB4C90"/>
    <w:rsid w:val="00AC527D"/>
    <w:rsid w:val="00AC7EB6"/>
    <w:rsid w:val="00AD4DE8"/>
    <w:rsid w:val="00AF2C06"/>
    <w:rsid w:val="00B40FB3"/>
    <w:rsid w:val="00B42B59"/>
    <w:rsid w:val="00B43616"/>
    <w:rsid w:val="00B4513E"/>
    <w:rsid w:val="00B566F0"/>
    <w:rsid w:val="00B57496"/>
    <w:rsid w:val="00B82E35"/>
    <w:rsid w:val="00B92149"/>
    <w:rsid w:val="00BA78A1"/>
    <w:rsid w:val="00BB3976"/>
    <w:rsid w:val="00BC0F2E"/>
    <w:rsid w:val="00BC40C9"/>
    <w:rsid w:val="00BD4060"/>
    <w:rsid w:val="00BD5198"/>
    <w:rsid w:val="00BD52E8"/>
    <w:rsid w:val="00BE476F"/>
    <w:rsid w:val="00C13C56"/>
    <w:rsid w:val="00C46975"/>
    <w:rsid w:val="00C51B22"/>
    <w:rsid w:val="00C54784"/>
    <w:rsid w:val="00C5719F"/>
    <w:rsid w:val="00C57E95"/>
    <w:rsid w:val="00C63A10"/>
    <w:rsid w:val="00C84754"/>
    <w:rsid w:val="00CA6B53"/>
    <w:rsid w:val="00CB5D40"/>
    <w:rsid w:val="00CC3546"/>
    <w:rsid w:val="00CC4478"/>
    <w:rsid w:val="00CC5E9E"/>
    <w:rsid w:val="00CF208D"/>
    <w:rsid w:val="00D07979"/>
    <w:rsid w:val="00D176BD"/>
    <w:rsid w:val="00D22D99"/>
    <w:rsid w:val="00D25BA6"/>
    <w:rsid w:val="00D30875"/>
    <w:rsid w:val="00D42E7E"/>
    <w:rsid w:val="00D45B9A"/>
    <w:rsid w:val="00D525AB"/>
    <w:rsid w:val="00D624A8"/>
    <w:rsid w:val="00D81FC0"/>
    <w:rsid w:val="00D83993"/>
    <w:rsid w:val="00DA4B24"/>
    <w:rsid w:val="00DC3DA0"/>
    <w:rsid w:val="00DC5818"/>
    <w:rsid w:val="00DC6659"/>
    <w:rsid w:val="00DD01C0"/>
    <w:rsid w:val="00DD34F3"/>
    <w:rsid w:val="00DF3B5C"/>
    <w:rsid w:val="00DF446E"/>
    <w:rsid w:val="00DF4A73"/>
    <w:rsid w:val="00DF7600"/>
    <w:rsid w:val="00E361AA"/>
    <w:rsid w:val="00E37219"/>
    <w:rsid w:val="00E46769"/>
    <w:rsid w:val="00E50BB7"/>
    <w:rsid w:val="00E5223E"/>
    <w:rsid w:val="00E53DAE"/>
    <w:rsid w:val="00E55E76"/>
    <w:rsid w:val="00E7272D"/>
    <w:rsid w:val="00E80D20"/>
    <w:rsid w:val="00EB3A94"/>
    <w:rsid w:val="00EB48EB"/>
    <w:rsid w:val="00EB4913"/>
    <w:rsid w:val="00EF5E04"/>
    <w:rsid w:val="00EF6DA7"/>
    <w:rsid w:val="00F070DF"/>
    <w:rsid w:val="00F11789"/>
    <w:rsid w:val="00F3547E"/>
    <w:rsid w:val="00F6009E"/>
    <w:rsid w:val="00F60550"/>
    <w:rsid w:val="00F739BC"/>
    <w:rsid w:val="00F91FFB"/>
    <w:rsid w:val="00F97977"/>
    <w:rsid w:val="00FC7DE8"/>
    <w:rsid w:val="00FF1672"/>
    <w:rsid w:val="00FF1778"/>
    <w:rsid w:val="00FF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84EED"/>
  <w15:docId w15:val="{D25CF91A-2460-4713-B92C-942C0BD7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7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2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E35"/>
  </w:style>
  <w:style w:type="paragraph" w:styleId="Stopka">
    <w:name w:val="footer"/>
    <w:basedOn w:val="Normalny"/>
    <w:link w:val="StopkaZnak"/>
    <w:uiPriority w:val="99"/>
    <w:unhideWhenUsed/>
    <w:rsid w:val="00B82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E35"/>
  </w:style>
  <w:style w:type="paragraph" w:customStyle="1" w:styleId="Akapitzlist1">
    <w:name w:val="Akapit z listą1"/>
    <w:basedOn w:val="Normalny"/>
    <w:rsid w:val="002E0796"/>
    <w:pPr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4C8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CC354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andard">
    <w:name w:val="Standard"/>
    <w:rsid w:val="003C48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2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2F44F-AE00-4360-B62E-0761AAE2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Usługi Projektowe</dc:creator>
  <cp:lastModifiedBy>Usługi Projektowe Paweł Sąsiadek</cp:lastModifiedBy>
  <cp:revision>180</cp:revision>
  <cp:lastPrinted>2018-06-01T08:36:00Z</cp:lastPrinted>
  <dcterms:created xsi:type="dcterms:W3CDTF">2011-02-26T16:42:00Z</dcterms:created>
  <dcterms:modified xsi:type="dcterms:W3CDTF">2022-05-11T06:47:00Z</dcterms:modified>
</cp:coreProperties>
</file>